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563E76" w14:textId="547293CA" w:rsidR="001E41F3" w:rsidRPr="00E20C4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A94366">
        <w:rPr>
          <w:b/>
          <w:noProof/>
          <w:sz w:val="24"/>
        </w:rPr>
        <w:fldChar w:fldCharType="begin"/>
      </w:r>
      <w:r w:rsidRPr="00A94366">
        <w:rPr>
          <w:b/>
          <w:noProof/>
          <w:sz w:val="24"/>
        </w:rPr>
        <w:instrText xml:space="preserve"> DOCPROPERTY  MtgSeq  \* MERGEFORMAT </w:instrText>
      </w:r>
      <w:r w:rsidRPr="00A94366">
        <w:rPr>
          <w:b/>
          <w:noProof/>
          <w:sz w:val="24"/>
        </w:rPr>
        <w:fldChar w:fldCharType="separate"/>
      </w:r>
      <w:r w:rsidR="000B42A0" w:rsidRPr="00A94366">
        <w:rPr>
          <w:b/>
          <w:noProof/>
          <w:sz w:val="24"/>
        </w:rPr>
        <w:t>4</w:t>
      </w:r>
      <w:r w:rsidR="00B75D42">
        <w:rPr>
          <w:b/>
          <w:noProof/>
          <w:sz w:val="24"/>
        </w:rPr>
        <w:t>6</w:t>
      </w:r>
      <w:r w:rsidRPr="00A94366">
        <w:rPr>
          <w:b/>
        </w:rPr>
        <w:fldChar w:fldCharType="end"/>
      </w:r>
      <w:r w:rsidR="00A94366" w:rsidRPr="00A94366">
        <w:rPr>
          <w:b/>
        </w:rPr>
        <w:t>-e</w:t>
      </w:r>
      <w:r w:rsidR="001E41F3">
        <w:rPr>
          <w:b/>
          <w:i/>
          <w:noProof/>
          <w:sz w:val="28"/>
        </w:rPr>
        <w:tab/>
      </w:r>
      <w:r w:rsidR="00D70CD4" w:rsidRPr="00D70CD4">
        <w:rPr>
          <w:b/>
          <w:i/>
          <w:noProof/>
          <w:sz w:val="28"/>
        </w:rPr>
        <w:t>S6-212824</w:t>
      </w:r>
    </w:p>
    <w:p w14:paraId="57A6E618" w14:textId="6F65DC1E" w:rsidR="001E41F3" w:rsidRPr="00E20C4A" w:rsidRDefault="00A94366" w:rsidP="00B068A1">
      <w:pPr>
        <w:pStyle w:val="CRCoverPage"/>
        <w:tabs>
          <w:tab w:val="right" w:pos="9639"/>
        </w:tabs>
        <w:outlineLvl w:val="0"/>
        <w:rPr>
          <w:b/>
          <w:noProof/>
          <w:sz w:val="24"/>
        </w:rPr>
      </w:pPr>
      <w:r>
        <w:rPr>
          <w:b/>
          <w:noProof/>
          <w:sz w:val="24"/>
        </w:rPr>
        <w:t>e-meeting</w:t>
      </w:r>
      <w:r w:rsidR="005E65C0" w:rsidRPr="00E20C4A">
        <w:rPr>
          <w:b/>
          <w:noProof/>
          <w:sz w:val="24"/>
        </w:rPr>
        <w:t xml:space="preserve">, </w:t>
      </w:r>
      <w:r w:rsidR="00B75D42" w:rsidRPr="00B75D42">
        <w:rPr>
          <w:b/>
          <w:noProof/>
          <w:sz w:val="24"/>
          <w:lang w:eastAsia="zh-CN"/>
        </w:rPr>
        <w:t>15th – 23th November 2021</w:t>
      </w:r>
      <w:r w:rsidR="00B068A1" w:rsidRPr="00E20C4A">
        <w:rPr>
          <w:b/>
          <w:noProof/>
          <w:sz w:val="24"/>
        </w:rPr>
        <w:tab/>
      </w:r>
      <w:r w:rsidR="00B068A1" w:rsidRPr="00E20C4A">
        <w:rPr>
          <w:rFonts w:cs="Arial"/>
          <w:b/>
          <w:bCs/>
        </w:rPr>
        <w:t>(</w:t>
      </w:r>
      <w:r w:rsidR="00C33231" w:rsidRPr="00E20C4A">
        <w:rPr>
          <w:rFonts w:cs="Arial"/>
          <w:b/>
          <w:bCs/>
          <w:color w:val="0000FF"/>
        </w:rPr>
        <w:t>revision of S</w:t>
      </w:r>
      <w:r w:rsidR="000B42A0" w:rsidRPr="00E20C4A">
        <w:rPr>
          <w:rFonts w:cs="Arial"/>
          <w:b/>
          <w:bCs/>
          <w:color w:val="0000FF"/>
        </w:rPr>
        <w:t>6</w:t>
      </w:r>
      <w:r w:rsidR="00C33231" w:rsidRPr="00E20C4A">
        <w:rPr>
          <w:rFonts w:cs="Arial"/>
          <w:b/>
          <w:bCs/>
          <w:color w:val="0000FF"/>
        </w:rPr>
        <w:t>-</w:t>
      </w:r>
      <w:r w:rsidR="001B511B" w:rsidRPr="001B511B">
        <w:rPr>
          <w:rFonts w:cs="Arial"/>
          <w:b/>
          <w:bCs/>
          <w:color w:val="0000FF"/>
        </w:rPr>
        <w:t>212554</w:t>
      </w:r>
      <w:r w:rsidR="00A97DB7">
        <w:rPr>
          <w:rFonts w:cs="Arial"/>
          <w:b/>
          <w:bCs/>
          <w:color w:val="0000FF"/>
        </w:rPr>
        <w:t>, 2562</w:t>
      </w:r>
      <w:r w:rsidR="00A9653E">
        <w:rPr>
          <w:rFonts w:cs="Arial"/>
          <w:b/>
          <w:bCs/>
          <w:color w:val="0000FF"/>
        </w:rPr>
        <w:t>, 2768</w:t>
      </w:r>
      <w:r w:rsidR="00B068A1" w:rsidRPr="00E20C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0C4A" w14:paraId="06D18940" w14:textId="77777777" w:rsidTr="00547111">
        <w:tc>
          <w:tcPr>
            <w:tcW w:w="9641" w:type="dxa"/>
            <w:gridSpan w:val="9"/>
            <w:tcBorders>
              <w:top w:val="single" w:sz="4" w:space="0" w:color="auto"/>
              <w:left w:val="single" w:sz="4" w:space="0" w:color="auto"/>
              <w:right w:val="single" w:sz="4" w:space="0" w:color="auto"/>
            </w:tcBorders>
          </w:tcPr>
          <w:p w14:paraId="38D60D85" w14:textId="77777777" w:rsidR="001E41F3" w:rsidRPr="00E20C4A" w:rsidRDefault="00305409" w:rsidP="00BC04BD">
            <w:pPr>
              <w:pStyle w:val="CRCoverPage"/>
              <w:spacing w:after="0"/>
              <w:jc w:val="right"/>
              <w:rPr>
                <w:i/>
                <w:noProof/>
              </w:rPr>
            </w:pPr>
            <w:r w:rsidRPr="00E20C4A">
              <w:rPr>
                <w:i/>
                <w:noProof/>
                <w:sz w:val="14"/>
              </w:rPr>
              <w:t>CR-Form-v</w:t>
            </w:r>
            <w:r w:rsidR="008863B9" w:rsidRPr="00E20C4A">
              <w:rPr>
                <w:i/>
                <w:noProof/>
                <w:sz w:val="14"/>
              </w:rPr>
              <w:t>12.</w:t>
            </w:r>
            <w:r w:rsidR="00BC04BD" w:rsidRPr="00E20C4A">
              <w:rPr>
                <w:i/>
                <w:noProof/>
                <w:sz w:val="14"/>
              </w:rPr>
              <w:t>1</w:t>
            </w:r>
          </w:p>
        </w:tc>
      </w:tr>
      <w:tr w:rsidR="001E41F3" w:rsidRPr="00E20C4A" w14:paraId="073A297A" w14:textId="77777777" w:rsidTr="00547111">
        <w:tc>
          <w:tcPr>
            <w:tcW w:w="9641" w:type="dxa"/>
            <w:gridSpan w:val="9"/>
            <w:tcBorders>
              <w:left w:val="single" w:sz="4" w:space="0" w:color="auto"/>
              <w:right w:val="single" w:sz="4" w:space="0" w:color="auto"/>
            </w:tcBorders>
          </w:tcPr>
          <w:p w14:paraId="2F8B1F3D" w14:textId="77777777" w:rsidR="001E41F3" w:rsidRPr="00E20C4A" w:rsidRDefault="001E41F3">
            <w:pPr>
              <w:pStyle w:val="CRCoverPage"/>
              <w:spacing w:after="0"/>
              <w:jc w:val="center"/>
              <w:rPr>
                <w:noProof/>
              </w:rPr>
            </w:pPr>
            <w:r w:rsidRPr="00E20C4A">
              <w:rPr>
                <w:b/>
                <w:noProof/>
                <w:sz w:val="32"/>
              </w:rPr>
              <w:t>CHANGE REQUEST</w:t>
            </w:r>
          </w:p>
        </w:tc>
      </w:tr>
      <w:tr w:rsidR="001E41F3" w:rsidRPr="00E20C4A" w14:paraId="4130B435" w14:textId="77777777" w:rsidTr="00547111">
        <w:tc>
          <w:tcPr>
            <w:tcW w:w="9641" w:type="dxa"/>
            <w:gridSpan w:val="9"/>
            <w:tcBorders>
              <w:left w:val="single" w:sz="4" w:space="0" w:color="auto"/>
              <w:right w:val="single" w:sz="4" w:space="0" w:color="auto"/>
            </w:tcBorders>
          </w:tcPr>
          <w:p w14:paraId="5D55D747" w14:textId="77777777" w:rsidR="001E41F3" w:rsidRPr="00E20C4A" w:rsidRDefault="001E41F3">
            <w:pPr>
              <w:pStyle w:val="CRCoverPage"/>
              <w:spacing w:after="0"/>
              <w:rPr>
                <w:noProof/>
                <w:sz w:val="8"/>
                <w:szCs w:val="8"/>
              </w:rPr>
            </w:pPr>
          </w:p>
        </w:tc>
      </w:tr>
      <w:tr w:rsidR="001E41F3" w:rsidRPr="00E20C4A" w14:paraId="76F7CBCA" w14:textId="77777777" w:rsidTr="00547111">
        <w:tc>
          <w:tcPr>
            <w:tcW w:w="142" w:type="dxa"/>
            <w:tcBorders>
              <w:left w:val="single" w:sz="4" w:space="0" w:color="auto"/>
            </w:tcBorders>
          </w:tcPr>
          <w:p w14:paraId="047E20EF" w14:textId="77777777" w:rsidR="001E41F3" w:rsidRPr="00E20C4A" w:rsidRDefault="001E41F3">
            <w:pPr>
              <w:pStyle w:val="CRCoverPage"/>
              <w:spacing w:after="0"/>
              <w:jc w:val="right"/>
              <w:rPr>
                <w:noProof/>
              </w:rPr>
            </w:pPr>
          </w:p>
        </w:tc>
        <w:tc>
          <w:tcPr>
            <w:tcW w:w="1559" w:type="dxa"/>
            <w:shd w:val="pct30" w:color="FFFF00" w:fill="auto"/>
          </w:tcPr>
          <w:p w14:paraId="75C235D5" w14:textId="77777777" w:rsidR="001E41F3" w:rsidRPr="00E20C4A" w:rsidRDefault="00514818" w:rsidP="0059727C">
            <w:pPr>
              <w:pStyle w:val="CRCoverPage"/>
              <w:spacing w:after="0"/>
              <w:jc w:val="right"/>
              <w:rPr>
                <w:b/>
                <w:noProof/>
                <w:sz w:val="28"/>
              </w:rPr>
            </w:pPr>
            <w:r w:rsidRPr="00E20C4A">
              <w:rPr>
                <w:b/>
                <w:noProof/>
                <w:sz w:val="28"/>
              </w:rPr>
              <w:t>23.</w:t>
            </w:r>
            <w:r w:rsidR="0059727C" w:rsidRPr="00E20C4A">
              <w:rPr>
                <w:b/>
                <w:noProof/>
                <w:sz w:val="28"/>
              </w:rPr>
              <w:t>289</w:t>
            </w:r>
          </w:p>
        </w:tc>
        <w:tc>
          <w:tcPr>
            <w:tcW w:w="709" w:type="dxa"/>
          </w:tcPr>
          <w:p w14:paraId="36981162" w14:textId="77777777" w:rsidR="001E41F3" w:rsidRPr="00E20C4A" w:rsidRDefault="001E41F3">
            <w:pPr>
              <w:pStyle w:val="CRCoverPage"/>
              <w:spacing w:after="0"/>
              <w:jc w:val="center"/>
              <w:rPr>
                <w:noProof/>
              </w:rPr>
            </w:pPr>
            <w:r w:rsidRPr="00E20C4A">
              <w:rPr>
                <w:b/>
                <w:noProof/>
                <w:sz w:val="28"/>
              </w:rPr>
              <w:t>CR</w:t>
            </w:r>
          </w:p>
        </w:tc>
        <w:tc>
          <w:tcPr>
            <w:tcW w:w="1276" w:type="dxa"/>
            <w:shd w:val="pct30" w:color="FFFF00" w:fill="auto"/>
          </w:tcPr>
          <w:p w14:paraId="02DFB0C0" w14:textId="3F1EB337" w:rsidR="001E41F3" w:rsidRPr="00E20C4A" w:rsidRDefault="009C273B" w:rsidP="00FE77D4">
            <w:pPr>
              <w:pStyle w:val="CRCoverPage"/>
              <w:spacing w:after="0"/>
              <w:rPr>
                <w:noProof/>
              </w:rPr>
            </w:pPr>
            <w:r>
              <w:rPr>
                <w:b/>
                <w:noProof/>
                <w:sz w:val="28"/>
              </w:rPr>
              <w:t>00</w:t>
            </w:r>
            <w:r w:rsidR="00F62E3D">
              <w:rPr>
                <w:b/>
                <w:noProof/>
                <w:sz w:val="28"/>
              </w:rPr>
              <w:t>1</w:t>
            </w:r>
            <w:r w:rsidR="00FE77D4">
              <w:rPr>
                <w:b/>
                <w:noProof/>
                <w:sz w:val="28"/>
              </w:rPr>
              <w:t>2</w:t>
            </w:r>
          </w:p>
        </w:tc>
        <w:tc>
          <w:tcPr>
            <w:tcW w:w="709" w:type="dxa"/>
          </w:tcPr>
          <w:p w14:paraId="5A8C688D" w14:textId="77777777" w:rsidR="001E41F3" w:rsidRPr="00E20C4A" w:rsidRDefault="001E41F3" w:rsidP="0051580D">
            <w:pPr>
              <w:pStyle w:val="CRCoverPage"/>
              <w:tabs>
                <w:tab w:val="right" w:pos="625"/>
              </w:tabs>
              <w:spacing w:after="0"/>
              <w:jc w:val="center"/>
              <w:rPr>
                <w:noProof/>
              </w:rPr>
            </w:pPr>
            <w:r w:rsidRPr="00E20C4A">
              <w:rPr>
                <w:b/>
                <w:bCs/>
                <w:noProof/>
                <w:sz w:val="28"/>
              </w:rPr>
              <w:t>rev</w:t>
            </w:r>
          </w:p>
        </w:tc>
        <w:tc>
          <w:tcPr>
            <w:tcW w:w="992" w:type="dxa"/>
            <w:shd w:val="pct30" w:color="FFFF00" w:fill="auto"/>
          </w:tcPr>
          <w:p w14:paraId="5793C8E8" w14:textId="09DAFA43" w:rsidR="001E41F3" w:rsidRPr="00E20C4A" w:rsidRDefault="00D70CD4" w:rsidP="006D18D3">
            <w:pPr>
              <w:pStyle w:val="CRCoverPage"/>
              <w:spacing w:after="0"/>
              <w:jc w:val="center"/>
              <w:rPr>
                <w:b/>
                <w:noProof/>
              </w:rPr>
            </w:pPr>
            <w:r>
              <w:rPr>
                <w:b/>
                <w:noProof/>
                <w:sz w:val="28"/>
              </w:rPr>
              <w:t>3</w:t>
            </w:r>
          </w:p>
        </w:tc>
        <w:tc>
          <w:tcPr>
            <w:tcW w:w="2410" w:type="dxa"/>
          </w:tcPr>
          <w:p w14:paraId="5B8F5B66" w14:textId="77777777" w:rsidR="001E41F3" w:rsidRPr="00E20C4A" w:rsidRDefault="001E41F3" w:rsidP="0051580D">
            <w:pPr>
              <w:pStyle w:val="CRCoverPage"/>
              <w:tabs>
                <w:tab w:val="right" w:pos="1825"/>
              </w:tabs>
              <w:spacing w:after="0"/>
              <w:jc w:val="center"/>
              <w:rPr>
                <w:noProof/>
              </w:rPr>
            </w:pPr>
            <w:r w:rsidRPr="00E20C4A">
              <w:rPr>
                <w:b/>
                <w:noProof/>
                <w:sz w:val="28"/>
                <w:szCs w:val="28"/>
              </w:rPr>
              <w:t>Current version:</w:t>
            </w:r>
          </w:p>
        </w:tc>
        <w:tc>
          <w:tcPr>
            <w:tcW w:w="1701" w:type="dxa"/>
            <w:shd w:val="pct30" w:color="FFFF00" w:fill="auto"/>
          </w:tcPr>
          <w:p w14:paraId="25B24035" w14:textId="77777777" w:rsidR="001E41F3" w:rsidRPr="00E20C4A" w:rsidRDefault="004D4266">
            <w:pPr>
              <w:pStyle w:val="CRCoverPage"/>
              <w:spacing w:after="0"/>
              <w:jc w:val="center"/>
              <w:rPr>
                <w:noProof/>
                <w:sz w:val="28"/>
              </w:rPr>
            </w:pPr>
            <w:r w:rsidRPr="00E20C4A">
              <w:rPr>
                <w:b/>
                <w:noProof/>
                <w:sz w:val="28"/>
              </w:rPr>
              <w:t>17.0</w:t>
            </w:r>
            <w:r w:rsidR="006D18D3" w:rsidRPr="00E20C4A">
              <w:rPr>
                <w:b/>
                <w:noProof/>
                <w:sz w:val="28"/>
              </w:rPr>
              <w:t>.</w:t>
            </w:r>
            <w:r w:rsidRPr="00E20C4A">
              <w:rPr>
                <w:b/>
                <w:noProof/>
                <w:sz w:val="28"/>
              </w:rPr>
              <w:t>0</w:t>
            </w:r>
          </w:p>
        </w:tc>
        <w:tc>
          <w:tcPr>
            <w:tcW w:w="143" w:type="dxa"/>
            <w:tcBorders>
              <w:right w:val="single" w:sz="4" w:space="0" w:color="auto"/>
            </w:tcBorders>
          </w:tcPr>
          <w:p w14:paraId="4255F72A" w14:textId="77777777" w:rsidR="001E41F3" w:rsidRPr="00E20C4A" w:rsidRDefault="001E41F3">
            <w:pPr>
              <w:pStyle w:val="CRCoverPage"/>
              <w:spacing w:after="0"/>
              <w:rPr>
                <w:noProof/>
              </w:rPr>
            </w:pPr>
          </w:p>
        </w:tc>
      </w:tr>
      <w:tr w:rsidR="001E41F3" w:rsidRPr="00E20C4A" w14:paraId="3202DD36" w14:textId="77777777" w:rsidTr="00547111">
        <w:tc>
          <w:tcPr>
            <w:tcW w:w="9641" w:type="dxa"/>
            <w:gridSpan w:val="9"/>
            <w:tcBorders>
              <w:left w:val="single" w:sz="4" w:space="0" w:color="auto"/>
              <w:right w:val="single" w:sz="4" w:space="0" w:color="auto"/>
            </w:tcBorders>
          </w:tcPr>
          <w:p w14:paraId="1B51F3CE" w14:textId="77777777" w:rsidR="001E41F3" w:rsidRPr="00E20C4A" w:rsidRDefault="001E41F3">
            <w:pPr>
              <w:pStyle w:val="CRCoverPage"/>
              <w:spacing w:after="0"/>
              <w:rPr>
                <w:noProof/>
              </w:rPr>
            </w:pPr>
          </w:p>
        </w:tc>
      </w:tr>
      <w:tr w:rsidR="001E41F3" w:rsidRPr="00E20C4A" w14:paraId="4D7EBF00" w14:textId="77777777" w:rsidTr="00547111">
        <w:tc>
          <w:tcPr>
            <w:tcW w:w="9641" w:type="dxa"/>
            <w:gridSpan w:val="9"/>
            <w:tcBorders>
              <w:top w:val="single" w:sz="4" w:space="0" w:color="auto"/>
            </w:tcBorders>
          </w:tcPr>
          <w:p w14:paraId="32ED1D03" w14:textId="77777777" w:rsidR="001E41F3" w:rsidRPr="00E20C4A" w:rsidRDefault="001E41F3">
            <w:pPr>
              <w:pStyle w:val="CRCoverPage"/>
              <w:spacing w:after="0"/>
              <w:jc w:val="center"/>
              <w:rPr>
                <w:rFonts w:cs="Arial"/>
                <w:i/>
                <w:noProof/>
              </w:rPr>
            </w:pPr>
            <w:r w:rsidRPr="00E20C4A">
              <w:rPr>
                <w:rFonts w:cs="Arial"/>
                <w:i/>
                <w:noProof/>
              </w:rPr>
              <w:t xml:space="preserve">For </w:t>
            </w:r>
            <w:hyperlink r:id="rId9" w:anchor="_blank" w:history="1">
              <w:r w:rsidRPr="00E20C4A">
                <w:rPr>
                  <w:rStyle w:val="Hyperlink"/>
                  <w:rFonts w:cs="Arial"/>
                  <w:b/>
                  <w:i/>
                  <w:noProof/>
                  <w:color w:val="FF0000"/>
                </w:rPr>
                <w:t>HE</w:t>
              </w:r>
              <w:bookmarkStart w:id="0" w:name="_Hlt497126619"/>
              <w:r w:rsidRPr="00E20C4A">
                <w:rPr>
                  <w:rStyle w:val="Hyperlink"/>
                  <w:rFonts w:cs="Arial"/>
                  <w:b/>
                  <w:i/>
                  <w:noProof/>
                  <w:color w:val="FF0000"/>
                </w:rPr>
                <w:t>L</w:t>
              </w:r>
              <w:bookmarkEnd w:id="0"/>
              <w:r w:rsidRPr="00E20C4A">
                <w:rPr>
                  <w:rStyle w:val="Hyperlink"/>
                  <w:rFonts w:cs="Arial"/>
                  <w:b/>
                  <w:i/>
                  <w:noProof/>
                  <w:color w:val="FF0000"/>
                </w:rPr>
                <w:t>P</w:t>
              </w:r>
            </w:hyperlink>
            <w:r w:rsidRPr="00E20C4A">
              <w:rPr>
                <w:rFonts w:cs="Arial"/>
                <w:b/>
                <w:i/>
                <w:noProof/>
                <w:color w:val="FF0000"/>
              </w:rPr>
              <w:t xml:space="preserve"> </w:t>
            </w:r>
            <w:r w:rsidRPr="00E20C4A">
              <w:rPr>
                <w:rFonts w:cs="Arial"/>
                <w:i/>
                <w:noProof/>
              </w:rPr>
              <w:t>on using this form</w:t>
            </w:r>
            <w:r w:rsidR="0051580D" w:rsidRPr="00E20C4A">
              <w:rPr>
                <w:rFonts w:cs="Arial"/>
                <w:i/>
                <w:noProof/>
              </w:rPr>
              <w:t>: c</w:t>
            </w:r>
            <w:r w:rsidR="00F25D98" w:rsidRPr="00E20C4A">
              <w:rPr>
                <w:rFonts w:cs="Arial"/>
                <w:i/>
                <w:noProof/>
              </w:rPr>
              <w:t xml:space="preserve">omprehensive instructions can be found at </w:t>
            </w:r>
            <w:r w:rsidR="001B7A65" w:rsidRPr="00E20C4A">
              <w:rPr>
                <w:rFonts w:cs="Arial"/>
                <w:i/>
                <w:noProof/>
              </w:rPr>
              <w:br/>
            </w:r>
            <w:hyperlink r:id="rId10" w:history="1">
              <w:r w:rsidR="00DE34CF" w:rsidRPr="00E20C4A">
                <w:rPr>
                  <w:rStyle w:val="Hyperlink"/>
                  <w:rFonts w:cs="Arial"/>
                  <w:i/>
                  <w:noProof/>
                </w:rPr>
                <w:t>http://www.3gpp.org/Change-Requests</w:t>
              </w:r>
            </w:hyperlink>
            <w:r w:rsidR="00F25D98" w:rsidRPr="00E20C4A">
              <w:rPr>
                <w:rFonts w:cs="Arial"/>
                <w:i/>
                <w:noProof/>
              </w:rPr>
              <w:t>.</w:t>
            </w:r>
          </w:p>
        </w:tc>
      </w:tr>
      <w:tr w:rsidR="001E41F3" w:rsidRPr="00E20C4A" w14:paraId="44C2A833" w14:textId="77777777" w:rsidTr="00547111">
        <w:tc>
          <w:tcPr>
            <w:tcW w:w="9641" w:type="dxa"/>
            <w:gridSpan w:val="9"/>
          </w:tcPr>
          <w:p w14:paraId="127244B6" w14:textId="77777777" w:rsidR="001E41F3" w:rsidRPr="00E20C4A" w:rsidRDefault="001E41F3">
            <w:pPr>
              <w:pStyle w:val="CRCoverPage"/>
              <w:spacing w:after="0"/>
              <w:rPr>
                <w:noProof/>
                <w:sz w:val="8"/>
                <w:szCs w:val="8"/>
              </w:rPr>
            </w:pPr>
          </w:p>
        </w:tc>
      </w:tr>
    </w:tbl>
    <w:p w14:paraId="7ABB7B33" w14:textId="77777777" w:rsidR="001E41F3" w:rsidRPr="00E20C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C8FC2E" w14:textId="77777777" w:rsidTr="00A7671C">
        <w:tc>
          <w:tcPr>
            <w:tcW w:w="2835" w:type="dxa"/>
          </w:tcPr>
          <w:p w14:paraId="05724918" w14:textId="77777777" w:rsidR="00F25D98" w:rsidRPr="00E20C4A" w:rsidRDefault="00F25D98" w:rsidP="001E41F3">
            <w:pPr>
              <w:pStyle w:val="CRCoverPage"/>
              <w:tabs>
                <w:tab w:val="right" w:pos="2751"/>
              </w:tabs>
              <w:spacing w:after="0"/>
              <w:rPr>
                <w:b/>
                <w:i/>
                <w:noProof/>
              </w:rPr>
            </w:pPr>
            <w:r w:rsidRPr="00E20C4A">
              <w:rPr>
                <w:b/>
                <w:i/>
                <w:noProof/>
              </w:rPr>
              <w:t>Proposed change</w:t>
            </w:r>
            <w:r w:rsidR="00A7671C" w:rsidRPr="00E20C4A">
              <w:rPr>
                <w:b/>
                <w:i/>
                <w:noProof/>
              </w:rPr>
              <w:t xml:space="preserve"> </w:t>
            </w:r>
            <w:r w:rsidRPr="00E20C4A">
              <w:rPr>
                <w:b/>
                <w:i/>
                <w:noProof/>
              </w:rPr>
              <w:t>affects:</w:t>
            </w:r>
          </w:p>
        </w:tc>
        <w:tc>
          <w:tcPr>
            <w:tcW w:w="1418" w:type="dxa"/>
          </w:tcPr>
          <w:p w14:paraId="0C6AD10C" w14:textId="77777777" w:rsidR="00F25D98" w:rsidRPr="00E20C4A" w:rsidRDefault="00F25D98" w:rsidP="001E41F3">
            <w:pPr>
              <w:pStyle w:val="CRCoverPage"/>
              <w:spacing w:after="0"/>
              <w:jc w:val="right"/>
              <w:rPr>
                <w:noProof/>
              </w:rPr>
            </w:pPr>
            <w:r w:rsidRPr="00E20C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27D17" w14:textId="77777777" w:rsidR="00F25D98" w:rsidRPr="00E20C4A" w:rsidRDefault="00F25D98" w:rsidP="001E41F3">
            <w:pPr>
              <w:pStyle w:val="CRCoverPage"/>
              <w:spacing w:after="0"/>
              <w:jc w:val="center"/>
              <w:rPr>
                <w:b/>
                <w:caps/>
                <w:noProof/>
              </w:rPr>
            </w:pPr>
          </w:p>
        </w:tc>
        <w:tc>
          <w:tcPr>
            <w:tcW w:w="709" w:type="dxa"/>
            <w:tcBorders>
              <w:left w:val="single" w:sz="4" w:space="0" w:color="auto"/>
            </w:tcBorders>
          </w:tcPr>
          <w:p w14:paraId="23E5E35A" w14:textId="77777777" w:rsidR="00F25D98" w:rsidRPr="00E20C4A" w:rsidRDefault="00F25D98" w:rsidP="001E41F3">
            <w:pPr>
              <w:pStyle w:val="CRCoverPage"/>
              <w:spacing w:after="0"/>
              <w:jc w:val="right"/>
              <w:rPr>
                <w:noProof/>
                <w:u w:val="single"/>
              </w:rPr>
            </w:pPr>
            <w:r w:rsidRPr="00E20C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FC13F" w14:textId="77777777" w:rsidR="00F25D98" w:rsidRPr="00E20C4A" w:rsidRDefault="00AF1A6F" w:rsidP="001E41F3">
            <w:pPr>
              <w:pStyle w:val="CRCoverPage"/>
              <w:spacing w:after="0"/>
              <w:jc w:val="center"/>
              <w:rPr>
                <w:b/>
                <w:caps/>
                <w:noProof/>
              </w:rPr>
            </w:pPr>
            <w:r w:rsidRPr="00E20C4A">
              <w:rPr>
                <w:b/>
                <w:caps/>
                <w:noProof/>
              </w:rPr>
              <w:t>X</w:t>
            </w:r>
          </w:p>
        </w:tc>
        <w:tc>
          <w:tcPr>
            <w:tcW w:w="2126" w:type="dxa"/>
          </w:tcPr>
          <w:p w14:paraId="1FB567A7" w14:textId="77777777" w:rsidR="00F25D98" w:rsidRPr="00E20C4A" w:rsidRDefault="00F25D98" w:rsidP="001E41F3">
            <w:pPr>
              <w:pStyle w:val="CRCoverPage"/>
              <w:spacing w:after="0"/>
              <w:jc w:val="right"/>
              <w:rPr>
                <w:noProof/>
                <w:u w:val="single"/>
              </w:rPr>
            </w:pPr>
            <w:r w:rsidRPr="00E20C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63C60" w14:textId="77777777" w:rsidR="00F25D98" w:rsidRPr="00E20C4A" w:rsidRDefault="00F25D98" w:rsidP="001E41F3">
            <w:pPr>
              <w:pStyle w:val="CRCoverPage"/>
              <w:spacing w:after="0"/>
              <w:jc w:val="center"/>
              <w:rPr>
                <w:b/>
                <w:caps/>
                <w:noProof/>
              </w:rPr>
            </w:pPr>
          </w:p>
        </w:tc>
        <w:tc>
          <w:tcPr>
            <w:tcW w:w="1418" w:type="dxa"/>
            <w:tcBorders>
              <w:left w:val="nil"/>
            </w:tcBorders>
          </w:tcPr>
          <w:p w14:paraId="4056E606" w14:textId="77777777" w:rsidR="00F25D98" w:rsidRPr="00E20C4A" w:rsidRDefault="00F25D98" w:rsidP="001E41F3">
            <w:pPr>
              <w:pStyle w:val="CRCoverPage"/>
              <w:spacing w:after="0"/>
              <w:jc w:val="right"/>
              <w:rPr>
                <w:noProof/>
              </w:rPr>
            </w:pPr>
            <w:r w:rsidRPr="00E20C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34207" w14:textId="77777777" w:rsidR="00F25D98" w:rsidRDefault="00AF1A6F" w:rsidP="001E41F3">
            <w:pPr>
              <w:pStyle w:val="CRCoverPage"/>
              <w:spacing w:after="0"/>
              <w:jc w:val="center"/>
              <w:rPr>
                <w:b/>
                <w:bCs/>
                <w:caps/>
                <w:noProof/>
              </w:rPr>
            </w:pPr>
            <w:r w:rsidRPr="00E20C4A">
              <w:rPr>
                <w:b/>
                <w:bCs/>
                <w:caps/>
                <w:noProof/>
              </w:rPr>
              <w:t>X</w:t>
            </w:r>
          </w:p>
        </w:tc>
      </w:tr>
    </w:tbl>
    <w:p w14:paraId="627F51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C468BD" w14:textId="77777777" w:rsidTr="00547111">
        <w:tc>
          <w:tcPr>
            <w:tcW w:w="9640" w:type="dxa"/>
            <w:gridSpan w:val="11"/>
          </w:tcPr>
          <w:p w14:paraId="495E8941" w14:textId="77777777" w:rsidR="001E41F3" w:rsidRDefault="001E41F3">
            <w:pPr>
              <w:pStyle w:val="CRCoverPage"/>
              <w:spacing w:after="0"/>
              <w:rPr>
                <w:noProof/>
                <w:sz w:val="8"/>
                <w:szCs w:val="8"/>
              </w:rPr>
            </w:pPr>
          </w:p>
        </w:tc>
      </w:tr>
      <w:tr w:rsidR="001E41F3" w14:paraId="74BD0B31" w14:textId="77777777" w:rsidTr="00547111">
        <w:tc>
          <w:tcPr>
            <w:tcW w:w="1843" w:type="dxa"/>
            <w:tcBorders>
              <w:top w:val="single" w:sz="4" w:space="0" w:color="auto"/>
              <w:left w:val="single" w:sz="4" w:space="0" w:color="auto"/>
            </w:tcBorders>
          </w:tcPr>
          <w:p w14:paraId="6BF30A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A9E05" w14:textId="06198C55" w:rsidR="001E41F3" w:rsidRDefault="00FE77D4" w:rsidP="00A94BF7">
            <w:pPr>
              <w:pStyle w:val="CRCoverPage"/>
              <w:spacing w:after="0"/>
              <w:ind w:left="100"/>
              <w:rPr>
                <w:noProof/>
              </w:rPr>
            </w:pPr>
            <w:r w:rsidRPr="00C87E73">
              <w:rPr>
                <w:rFonts w:eastAsia="SimSun"/>
              </w:rPr>
              <w:t>MBS architectur</w:t>
            </w:r>
            <w:r w:rsidR="002F1613">
              <w:rPr>
                <w:rFonts w:eastAsia="SimSun"/>
              </w:rPr>
              <w:t>e</w:t>
            </w:r>
            <w:r w:rsidRPr="00C87E73">
              <w:rPr>
                <w:rFonts w:eastAsia="SimSun"/>
              </w:rPr>
              <w:t xml:space="preserve"> and functionalities</w:t>
            </w:r>
          </w:p>
        </w:tc>
      </w:tr>
      <w:tr w:rsidR="001E41F3" w14:paraId="58F9B91B" w14:textId="77777777" w:rsidTr="00547111">
        <w:tc>
          <w:tcPr>
            <w:tcW w:w="1843" w:type="dxa"/>
            <w:tcBorders>
              <w:left w:val="single" w:sz="4" w:space="0" w:color="auto"/>
            </w:tcBorders>
          </w:tcPr>
          <w:p w14:paraId="13634D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C02F1" w14:textId="77777777" w:rsidR="001E41F3" w:rsidRDefault="001E41F3">
            <w:pPr>
              <w:pStyle w:val="CRCoverPage"/>
              <w:spacing w:after="0"/>
              <w:rPr>
                <w:noProof/>
                <w:sz w:val="8"/>
                <w:szCs w:val="8"/>
              </w:rPr>
            </w:pPr>
          </w:p>
        </w:tc>
      </w:tr>
      <w:tr w:rsidR="001E41F3" w14:paraId="5EC41770" w14:textId="77777777" w:rsidTr="00547111">
        <w:tc>
          <w:tcPr>
            <w:tcW w:w="1843" w:type="dxa"/>
            <w:tcBorders>
              <w:left w:val="single" w:sz="4" w:space="0" w:color="auto"/>
            </w:tcBorders>
          </w:tcPr>
          <w:p w14:paraId="7F3F2D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C84321" w14:textId="74349764" w:rsidR="001E41F3" w:rsidRDefault="00FE77D4" w:rsidP="00FE77D4">
            <w:pPr>
              <w:pStyle w:val="CRCoverPage"/>
              <w:spacing w:after="0"/>
              <w:ind w:left="100"/>
              <w:rPr>
                <w:noProof/>
              </w:rPr>
            </w:pPr>
            <w:r>
              <w:rPr>
                <w:noProof/>
              </w:rPr>
              <w:t>CBN, Huawei, Hisilicon</w:t>
            </w:r>
            <w:r w:rsidR="008A2C40">
              <w:rPr>
                <w:noProof/>
                <w:lang w:eastAsia="zh-CN"/>
              </w:rPr>
              <w:t>, AT&amp;T, Ericsson</w:t>
            </w:r>
          </w:p>
        </w:tc>
      </w:tr>
      <w:tr w:rsidR="001E41F3" w14:paraId="1AA3EAEC" w14:textId="77777777" w:rsidTr="00547111">
        <w:tc>
          <w:tcPr>
            <w:tcW w:w="1843" w:type="dxa"/>
            <w:tcBorders>
              <w:left w:val="single" w:sz="4" w:space="0" w:color="auto"/>
            </w:tcBorders>
          </w:tcPr>
          <w:p w14:paraId="23C4045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E789F3" w14:textId="77777777"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E77D4">
              <w:rPr>
                <w:noProof/>
              </w:rPr>
              <w:t>SA</w:t>
            </w:r>
            <w:r w:rsidR="006730BF">
              <w:rPr>
                <w:noProof/>
              </w:rPr>
              <w:t>6</w:t>
            </w:r>
            <w:r>
              <w:rPr>
                <w:noProof/>
              </w:rPr>
              <w:fldChar w:fldCharType="end"/>
            </w:r>
          </w:p>
        </w:tc>
      </w:tr>
      <w:tr w:rsidR="001E41F3" w14:paraId="3D189779" w14:textId="77777777" w:rsidTr="00547111">
        <w:tc>
          <w:tcPr>
            <w:tcW w:w="1843" w:type="dxa"/>
            <w:tcBorders>
              <w:left w:val="single" w:sz="4" w:space="0" w:color="auto"/>
            </w:tcBorders>
          </w:tcPr>
          <w:p w14:paraId="1D7829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4297E" w14:textId="77777777" w:rsidR="001E41F3" w:rsidRDefault="001E41F3">
            <w:pPr>
              <w:pStyle w:val="CRCoverPage"/>
              <w:spacing w:after="0"/>
              <w:rPr>
                <w:noProof/>
                <w:sz w:val="8"/>
                <w:szCs w:val="8"/>
              </w:rPr>
            </w:pPr>
          </w:p>
        </w:tc>
      </w:tr>
      <w:tr w:rsidR="001E41F3" w14:paraId="0EB9C4AE" w14:textId="77777777" w:rsidTr="00547111">
        <w:tc>
          <w:tcPr>
            <w:tcW w:w="1843" w:type="dxa"/>
            <w:tcBorders>
              <w:left w:val="single" w:sz="4" w:space="0" w:color="auto"/>
            </w:tcBorders>
          </w:tcPr>
          <w:p w14:paraId="7377C8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531A7B"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02BCE00" w14:textId="77777777" w:rsidR="001E41F3" w:rsidRDefault="001E41F3">
            <w:pPr>
              <w:pStyle w:val="CRCoverPage"/>
              <w:spacing w:after="0"/>
              <w:ind w:right="100"/>
              <w:rPr>
                <w:noProof/>
              </w:rPr>
            </w:pPr>
          </w:p>
        </w:tc>
        <w:tc>
          <w:tcPr>
            <w:tcW w:w="1417" w:type="dxa"/>
            <w:gridSpan w:val="3"/>
            <w:tcBorders>
              <w:left w:val="nil"/>
            </w:tcBorders>
          </w:tcPr>
          <w:p w14:paraId="5B8AD6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C79CE" w14:textId="7D16B6F2" w:rsidR="001E41F3" w:rsidRDefault="00D23592" w:rsidP="006F2810">
            <w:pPr>
              <w:pStyle w:val="CRCoverPage"/>
              <w:spacing w:after="0"/>
              <w:ind w:left="100"/>
              <w:rPr>
                <w:noProof/>
              </w:rPr>
            </w:pPr>
            <w:r>
              <w:rPr>
                <w:noProof/>
              </w:rPr>
              <w:t>2021-</w:t>
            </w:r>
            <w:r w:rsidR="006F2810">
              <w:rPr>
                <w:noProof/>
              </w:rPr>
              <w:t>11</w:t>
            </w:r>
            <w:r>
              <w:rPr>
                <w:noProof/>
              </w:rPr>
              <w:t>-</w:t>
            </w:r>
            <w:r w:rsidR="006F2810">
              <w:rPr>
                <w:noProof/>
              </w:rPr>
              <w:t>05</w:t>
            </w:r>
          </w:p>
        </w:tc>
      </w:tr>
      <w:tr w:rsidR="001E41F3" w14:paraId="3AA1835F" w14:textId="77777777" w:rsidTr="00547111">
        <w:tc>
          <w:tcPr>
            <w:tcW w:w="1843" w:type="dxa"/>
            <w:tcBorders>
              <w:left w:val="single" w:sz="4" w:space="0" w:color="auto"/>
            </w:tcBorders>
          </w:tcPr>
          <w:p w14:paraId="07BB0FF8" w14:textId="77777777" w:rsidR="001E41F3" w:rsidRDefault="001E41F3">
            <w:pPr>
              <w:pStyle w:val="CRCoverPage"/>
              <w:spacing w:after="0"/>
              <w:rPr>
                <w:b/>
                <w:i/>
                <w:noProof/>
                <w:sz w:val="8"/>
                <w:szCs w:val="8"/>
              </w:rPr>
            </w:pPr>
          </w:p>
        </w:tc>
        <w:tc>
          <w:tcPr>
            <w:tcW w:w="1986" w:type="dxa"/>
            <w:gridSpan w:val="4"/>
          </w:tcPr>
          <w:p w14:paraId="2E605EE2" w14:textId="77777777" w:rsidR="001E41F3" w:rsidRDefault="001E41F3">
            <w:pPr>
              <w:pStyle w:val="CRCoverPage"/>
              <w:spacing w:after="0"/>
              <w:rPr>
                <w:noProof/>
                <w:sz w:val="8"/>
                <w:szCs w:val="8"/>
              </w:rPr>
            </w:pPr>
          </w:p>
        </w:tc>
        <w:tc>
          <w:tcPr>
            <w:tcW w:w="2267" w:type="dxa"/>
            <w:gridSpan w:val="2"/>
          </w:tcPr>
          <w:p w14:paraId="4224CA03" w14:textId="77777777" w:rsidR="001E41F3" w:rsidRDefault="001E41F3">
            <w:pPr>
              <w:pStyle w:val="CRCoverPage"/>
              <w:spacing w:after="0"/>
              <w:rPr>
                <w:noProof/>
                <w:sz w:val="8"/>
                <w:szCs w:val="8"/>
              </w:rPr>
            </w:pPr>
          </w:p>
        </w:tc>
        <w:tc>
          <w:tcPr>
            <w:tcW w:w="1417" w:type="dxa"/>
            <w:gridSpan w:val="3"/>
          </w:tcPr>
          <w:p w14:paraId="18669AA0" w14:textId="77777777" w:rsidR="001E41F3" w:rsidRDefault="001E41F3">
            <w:pPr>
              <w:pStyle w:val="CRCoverPage"/>
              <w:spacing w:after="0"/>
              <w:rPr>
                <w:noProof/>
                <w:sz w:val="8"/>
                <w:szCs w:val="8"/>
              </w:rPr>
            </w:pPr>
          </w:p>
        </w:tc>
        <w:tc>
          <w:tcPr>
            <w:tcW w:w="2127" w:type="dxa"/>
            <w:tcBorders>
              <w:right w:val="single" w:sz="4" w:space="0" w:color="auto"/>
            </w:tcBorders>
          </w:tcPr>
          <w:p w14:paraId="3346B52E" w14:textId="77777777" w:rsidR="001E41F3" w:rsidRDefault="001E41F3">
            <w:pPr>
              <w:pStyle w:val="CRCoverPage"/>
              <w:spacing w:after="0"/>
              <w:rPr>
                <w:noProof/>
                <w:sz w:val="8"/>
                <w:szCs w:val="8"/>
              </w:rPr>
            </w:pPr>
          </w:p>
        </w:tc>
      </w:tr>
      <w:tr w:rsidR="001E41F3" w14:paraId="30E4BEC9" w14:textId="77777777" w:rsidTr="00547111">
        <w:trPr>
          <w:cantSplit/>
        </w:trPr>
        <w:tc>
          <w:tcPr>
            <w:tcW w:w="1843" w:type="dxa"/>
            <w:tcBorders>
              <w:left w:val="single" w:sz="4" w:space="0" w:color="auto"/>
            </w:tcBorders>
          </w:tcPr>
          <w:p w14:paraId="6139AF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06E400"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0C65DBB3" w14:textId="77777777" w:rsidR="001E41F3" w:rsidRDefault="001E41F3">
            <w:pPr>
              <w:pStyle w:val="CRCoverPage"/>
              <w:spacing w:after="0"/>
              <w:rPr>
                <w:noProof/>
              </w:rPr>
            </w:pPr>
          </w:p>
        </w:tc>
        <w:tc>
          <w:tcPr>
            <w:tcW w:w="1417" w:type="dxa"/>
            <w:gridSpan w:val="3"/>
            <w:tcBorders>
              <w:left w:val="nil"/>
            </w:tcBorders>
          </w:tcPr>
          <w:p w14:paraId="3AAA13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2CAA4"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068E89D6" w14:textId="77777777" w:rsidTr="00547111">
        <w:tc>
          <w:tcPr>
            <w:tcW w:w="1843" w:type="dxa"/>
            <w:tcBorders>
              <w:left w:val="single" w:sz="4" w:space="0" w:color="auto"/>
              <w:bottom w:val="single" w:sz="4" w:space="0" w:color="auto"/>
            </w:tcBorders>
          </w:tcPr>
          <w:p w14:paraId="5277EA41" w14:textId="77777777" w:rsidR="001E41F3" w:rsidRDefault="001E41F3">
            <w:pPr>
              <w:pStyle w:val="CRCoverPage"/>
              <w:spacing w:after="0"/>
              <w:rPr>
                <w:b/>
                <w:i/>
                <w:noProof/>
              </w:rPr>
            </w:pPr>
          </w:p>
        </w:tc>
        <w:tc>
          <w:tcPr>
            <w:tcW w:w="4677" w:type="dxa"/>
            <w:gridSpan w:val="8"/>
            <w:tcBorders>
              <w:bottom w:val="single" w:sz="4" w:space="0" w:color="auto"/>
            </w:tcBorders>
          </w:tcPr>
          <w:p w14:paraId="5D6293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45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FAEE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D97379A" w14:textId="77777777" w:rsidTr="00547111">
        <w:tc>
          <w:tcPr>
            <w:tcW w:w="1843" w:type="dxa"/>
          </w:tcPr>
          <w:p w14:paraId="254A9768" w14:textId="77777777" w:rsidR="001E41F3" w:rsidRDefault="001E41F3">
            <w:pPr>
              <w:pStyle w:val="CRCoverPage"/>
              <w:spacing w:after="0"/>
              <w:rPr>
                <w:b/>
                <w:i/>
                <w:noProof/>
                <w:sz w:val="8"/>
                <w:szCs w:val="8"/>
              </w:rPr>
            </w:pPr>
          </w:p>
        </w:tc>
        <w:tc>
          <w:tcPr>
            <w:tcW w:w="7797" w:type="dxa"/>
            <w:gridSpan w:val="10"/>
          </w:tcPr>
          <w:p w14:paraId="399F4141" w14:textId="77777777" w:rsidR="001E41F3" w:rsidRDefault="001E41F3">
            <w:pPr>
              <w:pStyle w:val="CRCoverPage"/>
              <w:spacing w:after="0"/>
              <w:rPr>
                <w:noProof/>
                <w:sz w:val="8"/>
                <w:szCs w:val="8"/>
              </w:rPr>
            </w:pPr>
          </w:p>
        </w:tc>
      </w:tr>
      <w:tr w:rsidR="001E41F3" w14:paraId="5BE0EE0F" w14:textId="77777777" w:rsidTr="00547111">
        <w:tc>
          <w:tcPr>
            <w:tcW w:w="2694" w:type="dxa"/>
            <w:gridSpan w:val="2"/>
            <w:tcBorders>
              <w:top w:val="single" w:sz="4" w:space="0" w:color="auto"/>
              <w:left w:val="single" w:sz="4" w:space="0" w:color="auto"/>
            </w:tcBorders>
          </w:tcPr>
          <w:p w14:paraId="1D3CD2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D0A63" w14:textId="77777777" w:rsidR="00FE77D4" w:rsidRDefault="00FE77D4" w:rsidP="00FE77D4">
            <w:pPr>
              <w:spacing w:after="120"/>
              <w:rPr>
                <w:rFonts w:ascii="Arial" w:eastAsia="SimSun" w:hAnsi="Arial"/>
                <w:noProof/>
              </w:rPr>
            </w:pPr>
            <w:r w:rsidRPr="00C87E73">
              <w:rPr>
                <w:rFonts w:ascii="Arial" w:eastAsia="SimSun" w:hAnsi="Arial"/>
                <w:noProof/>
              </w:rPr>
              <w:t xml:space="preserve">In TR 23.783, the description of Key Issue #13 includes the architectural related descriptions, which can be used as the basis for architectural conclusion. Moreover, Sol#8 (Application architecture over 5G MBS for transport only mode) and Sol#9 (General use of 5G MBS services for MC service group communications) further include the functionality descriptions. In fact Sol#8 and Sol#9 are complementary to each other, and both of the solutions can be adopted as the selected ones. </w:t>
            </w:r>
          </w:p>
          <w:p w14:paraId="187BAE78" w14:textId="4C8AEED1" w:rsidR="00D56769" w:rsidRPr="00D70CD4" w:rsidRDefault="00304808" w:rsidP="00304808">
            <w:pPr>
              <w:spacing w:after="120"/>
              <w:rPr>
                <w:noProof/>
                <w:highlight w:val="green"/>
                <w:rPrChange w:id="1" w:author="BMA" w:date="2021-12-06T11:12:00Z">
                  <w:rPr>
                    <w:noProof/>
                    <w:highlight w:val="green"/>
                    <w:lang w:val="fr-FR"/>
                  </w:rPr>
                </w:rPrChange>
              </w:rPr>
            </w:pPr>
            <w:r>
              <w:rPr>
                <w:rFonts w:ascii="Arial" w:eastAsia="SimSun" w:hAnsi="Arial"/>
                <w:noProof/>
              </w:rPr>
              <w:t>Architecture proposals for clause 5 for MCPTT, MCVideo and MCData have been captured in this CR.</w:t>
            </w:r>
          </w:p>
        </w:tc>
      </w:tr>
      <w:tr w:rsidR="001E41F3" w14:paraId="06235D4A" w14:textId="77777777" w:rsidTr="00547111">
        <w:tc>
          <w:tcPr>
            <w:tcW w:w="2694" w:type="dxa"/>
            <w:gridSpan w:val="2"/>
            <w:tcBorders>
              <w:left w:val="single" w:sz="4" w:space="0" w:color="auto"/>
            </w:tcBorders>
          </w:tcPr>
          <w:p w14:paraId="5F19A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654E2" w14:textId="77777777" w:rsidR="001E41F3" w:rsidRPr="00AF1A6F" w:rsidRDefault="001E41F3">
            <w:pPr>
              <w:pStyle w:val="CRCoverPage"/>
              <w:spacing w:after="0"/>
              <w:rPr>
                <w:noProof/>
                <w:sz w:val="8"/>
                <w:szCs w:val="8"/>
                <w:highlight w:val="green"/>
              </w:rPr>
            </w:pPr>
          </w:p>
        </w:tc>
      </w:tr>
      <w:tr w:rsidR="001E41F3" w14:paraId="6AFC1989" w14:textId="77777777" w:rsidTr="00547111">
        <w:tc>
          <w:tcPr>
            <w:tcW w:w="2694" w:type="dxa"/>
            <w:gridSpan w:val="2"/>
            <w:tcBorders>
              <w:left w:val="single" w:sz="4" w:space="0" w:color="auto"/>
            </w:tcBorders>
          </w:tcPr>
          <w:p w14:paraId="15BE84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49B71" w14:textId="6FE55695" w:rsidR="001E41F3" w:rsidRPr="00AF1A6F" w:rsidRDefault="00FE77D4" w:rsidP="00304808">
            <w:pPr>
              <w:pStyle w:val="CRCoverPage"/>
              <w:spacing w:after="0"/>
              <w:ind w:left="100"/>
              <w:rPr>
                <w:noProof/>
                <w:highlight w:val="green"/>
              </w:rPr>
            </w:pPr>
            <w:r w:rsidRPr="00C87E73">
              <w:rPr>
                <w:rFonts w:eastAsia="SimSun"/>
                <w:noProof/>
              </w:rPr>
              <w:t xml:space="preserve">Introduce </w:t>
            </w:r>
            <w:r w:rsidR="00304808">
              <w:rPr>
                <w:rFonts w:eastAsia="SimSun"/>
                <w:noProof/>
              </w:rPr>
              <w:t>5MBS related Architecture</w:t>
            </w:r>
            <w:r w:rsidRPr="00C87E73">
              <w:rPr>
                <w:rFonts w:eastAsia="SimSun"/>
                <w:noProof/>
              </w:rPr>
              <w:t xml:space="preserve"> and functional description in TS 23.289.</w:t>
            </w:r>
          </w:p>
        </w:tc>
      </w:tr>
      <w:tr w:rsidR="001E41F3" w14:paraId="093EB785" w14:textId="77777777" w:rsidTr="00547111">
        <w:tc>
          <w:tcPr>
            <w:tcW w:w="2694" w:type="dxa"/>
            <w:gridSpan w:val="2"/>
            <w:tcBorders>
              <w:left w:val="single" w:sz="4" w:space="0" w:color="auto"/>
            </w:tcBorders>
          </w:tcPr>
          <w:p w14:paraId="646C9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FBC7C" w14:textId="77777777" w:rsidR="001E41F3" w:rsidRPr="00DF7BB8" w:rsidRDefault="001E41F3">
            <w:pPr>
              <w:pStyle w:val="CRCoverPage"/>
              <w:spacing w:after="0"/>
              <w:rPr>
                <w:noProof/>
                <w:sz w:val="8"/>
                <w:szCs w:val="8"/>
                <w:highlight w:val="green"/>
              </w:rPr>
            </w:pPr>
          </w:p>
        </w:tc>
      </w:tr>
      <w:tr w:rsidR="001E41F3" w14:paraId="1F1720E9" w14:textId="77777777" w:rsidTr="00547111">
        <w:tc>
          <w:tcPr>
            <w:tcW w:w="2694" w:type="dxa"/>
            <w:gridSpan w:val="2"/>
            <w:tcBorders>
              <w:left w:val="single" w:sz="4" w:space="0" w:color="auto"/>
              <w:bottom w:val="single" w:sz="4" w:space="0" w:color="auto"/>
            </w:tcBorders>
          </w:tcPr>
          <w:p w14:paraId="46130D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B4306" w14:textId="64953ECE" w:rsidR="001E41F3" w:rsidRPr="004F1786" w:rsidRDefault="00FE77D4" w:rsidP="00304808">
            <w:pPr>
              <w:pStyle w:val="CRCoverPage"/>
              <w:spacing w:after="0"/>
              <w:ind w:left="100"/>
              <w:rPr>
                <w:noProof/>
                <w:highlight w:val="green"/>
                <w:lang w:val="en-US"/>
              </w:rPr>
            </w:pPr>
            <w:r w:rsidRPr="00C87E73">
              <w:rPr>
                <w:rFonts w:eastAsia="SimSun" w:hint="eastAsia"/>
              </w:rPr>
              <w:t>The</w:t>
            </w:r>
            <w:r w:rsidRPr="00C87E73">
              <w:rPr>
                <w:rFonts w:eastAsia="SimSun"/>
              </w:rPr>
              <w:t xml:space="preserve">re is no description for </w:t>
            </w:r>
            <w:r w:rsidR="00304808">
              <w:rPr>
                <w:rFonts w:eastAsia="SimSun"/>
              </w:rPr>
              <w:t>5MBS related a</w:t>
            </w:r>
            <w:r w:rsidR="00304808">
              <w:rPr>
                <w:rFonts w:eastAsia="SimSun"/>
                <w:noProof/>
              </w:rPr>
              <w:t>rchitecture</w:t>
            </w:r>
            <w:r w:rsidRPr="00C87E73">
              <w:rPr>
                <w:rFonts w:eastAsia="SimSun"/>
                <w:noProof/>
              </w:rPr>
              <w:t xml:space="preserve"> and functionalities </w:t>
            </w:r>
            <w:r w:rsidRPr="00C87E73">
              <w:rPr>
                <w:rFonts w:eastAsia="SimSun"/>
              </w:rPr>
              <w:t>in current technical specification.</w:t>
            </w:r>
          </w:p>
        </w:tc>
      </w:tr>
      <w:tr w:rsidR="001E41F3" w14:paraId="6414F176" w14:textId="77777777" w:rsidTr="00547111">
        <w:tc>
          <w:tcPr>
            <w:tcW w:w="2694" w:type="dxa"/>
            <w:gridSpan w:val="2"/>
          </w:tcPr>
          <w:p w14:paraId="55565B6B" w14:textId="77777777" w:rsidR="001E41F3" w:rsidRDefault="001E41F3">
            <w:pPr>
              <w:pStyle w:val="CRCoverPage"/>
              <w:spacing w:after="0"/>
              <w:rPr>
                <w:b/>
                <w:i/>
                <w:noProof/>
                <w:sz w:val="8"/>
                <w:szCs w:val="8"/>
              </w:rPr>
            </w:pPr>
          </w:p>
        </w:tc>
        <w:tc>
          <w:tcPr>
            <w:tcW w:w="6946" w:type="dxa"/>
            <w:gridSpan w:val="9"/>
          </w:tcPr>
          <w:p w14:paraId="6CFDEA5D" w14:textId="77777777" w:rsidR="001E41F3" w:rsidRDefault="001E41F3">
            <w:pPr>
              <w:pStyle w:val="CRCoverPage"/>
              <w:spacing w:after="0"/>
              <w:rPr>
                <w:noProof/>
                <w:sz w:val="8"/>
                <w:szCs w:val="8"/>
              </w:rPr>
            </w:pPr>
          </w:p>
        </w:tc>
      </w:tr>
      <w:tr w:rsidR="001E41F3" w14:paraId="60146C1F" w14:textId="77777777" w:rsidTr="00547111">
        <w:tc>
          <w:tcPr>
            <w:tcW w:w="2694" w:type="dxa"/>
            <w:gridSpan w:val="2"/>
            <w:tcBorders>
              <w:top w:val="single" w:sz="4" w:space="0" w:color="auto"/>
              <w:left w:val="single" w:sz="4" w:space="0" w:color="auto"/>
            </w:tcBorders>
          </w:tcPr>
          <w:p w14:paraId="12802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47048" w14:textId="73657947" w:rsidR="001E41F3" w:rsidRPr="00E20C4A" w:rsidRDefault="00AF15D9" w:rsidP="00A97DB7">
            <w:pPr>
              <w:pStyle w:val="CRCoverPage"/>
              <w:spacing w:after="0"/>
              <w:ind w:left="100"/>
              <w:rPr>
                <w:noProof/>
              </w:rPr>
            </w:pPr>
            <w:r>
              <w:t>2, 5.4.1, 5.5.1, 5.6.1</w:t>
            </w:r>
          </w:p>
        </w:tc>
      </w:tr>
      <w:tr w:rsidR="001E41F3" w14:paraId="6D5BF8DE" w14:textId="77777777" w:rsidTr="00547111">
        <w:tc>
          <w:tcPr>
            <w:tcW w:w="2694" w:type="dxa"/>
            <w:gridSpan w:val="2"/>
            <w:tcBorders>
              <w:left w:val="single" w:sz="4" w:space="0" w:color="auto"/>
            </w:tcBorders>
          </w:tcPr>
          <w:p w14:paraId="0A84C5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9FF3E2" w14:textId="77777777" w:rsidR="001E41F3" w:rsidRPr="00E20C4A" w:rsidRDefault="001E41F3">
            <w:pPr>
              <w:pStyle w:val="CRCoverPage"/>
              <w:spacing w:after="0"/>
              <w:rPr>
                <w:noProof/>
                <w:sz w:val="8"/>
                <w:szCs w:val="8"/>
              </w:rPr>
            </w:pPr>
          </w:p>
        </w:tc>
      </w:tr>
      <w:tr w:rsidR="001E41F3" w14:paraId="308418D8" w14:textId="77777777" w:rsidTr="00547111">
        <w:tc>
          <w:tcPr>
            <w:tcW w:w="2694" w:type="dxa"/>
            <w:gridSpan w:val="2"/>
            <w:tcBorders>
              <w:left w:val="single" w:sz="4" w:space="0" w:color="auto"/>
            </w:tcBorders>
          </w:tcPr>
          <w:p w14:paraId="7C675F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F2408" w14:textId="77777777" w:rsidR="001E41F3" w:rsidRPr="00E20C4A" w:rsidRDefault="001E41F3">
            <w:pPr>
              <w:pStyle w:val="CRCoverPage"/>
              <w:spacing w:after="0"/>
              <w:jc w:val="center"/>
              <w:rPr>
                <w:b/>
                <w:caps/>
                <w:noProof/>
              </w:rPr>
            </w:pPr>
            <w:r w:rsidRPr="00E20C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5FDD4" w14:textId="77777777" w:rsidR="001E41F3" w:rsidRPr="00E20C4A" w:rsidRDefault="001E41F3">
            <w:pPr>
              <w:pStyle w:val="CRCoverPage"/>
              <w:spacing w:after="0"/>
              <w:jc w:val="center"/>
              <w:rPr>
                <w:b/>
                <w:caps/>
                <w:noProof/>
              </w:rPr>
            </w:pPr>
            <w:r w:rsidRPr="00E20C4A">
              <w:rPr>
                <w:b/>
                <w:caps/>
                <w:noProof/>
              </w:rPr>
              <w:t>N</w:t>
            </w:r>
          </w:p>
        </w:tc>
        <w:tc>
          <w:tcPr>
            <w:tcW w:w="2977" w:type="dxa"/>
            <w:gridSpan w:val="4"/>
          </w:tcPr>
          <w:p w14:paraId="30078D53" w14:textId="77777777" w:rsidR="001E41F3" w:rsidRPr="00E20C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84CB" w14:textId="77777777" w:rsidR="001E41F3" w:rsidRPr="00E20C4A" w:rsidRDefault="001E41F3">
            <w:pPr>
              <w:pStyle w:val="CRCoverPage"/>
              <w:spacing w:after="0"/>
              <w:ind w:left="99"/>
              <w:rPr>
                <w:noProof/>
              </w:rPr>
            </w:pPr>
          </w:p>
        </w:tc>
      </w:tr>
      <w:tr w:rsidR="001E41F3" w14:paraId="300E4424" w14:textId="77777777" w:rsidTr="00547111">
        <w:tc>
          <w:tcPr>
            <w:tcW w:w="2694" w:type="dxa"/>
            <w:gridSpan w:val="2"/>
            <w:tcBorders>
              <w:left w:val="single" w:sz="4" w:space="0" w:color="auto"/>
            </w:tcBorders>
          </w:tcPr>
          <w:p w14:paraId="56B9D9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0BF6E"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A2EB"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2CA307E9" w14:textId="77777777" w:rsidR="001E41F3" w:rsidRPr="00E20C4A" w:rsidRDefault="001E41F3">
            <w:pPr>
              <w:pStyle w:val="CRCoverPage"/>
              <w:tabs>
                <w:tab w:val="right" w:pos="2893"/>
              </w:tabs>
              <w:spacing w:after="0"/>
              <w:rPr>
                <w:noProof/>
              </w:rPr>
            </w:pPr>
            <w:r w:rsidRPr="00E20C4A">
              <w:rPr>
                <w:noProof/>
              </w:rPr>
              <w:t xml:space="preserve"> Other core specifications</w:t>
            </w:r>
            <w:r w:rsidRPr="00E20C4A">
              <w:rPr>
                <w:noProof/>
              </w:rPr>
              <w:tab/>
            </w:r>
          </w:p>
        </w:tc>
        <w:tc>
          <w:tcPr>
            <w:tcW w:w="3401" w:type="dxa"/>
            <w:gridSpan w:val="3"/>
            <w:tcBorders>
              <w:right w:val="single" w:sz="4" w:space="0" w:color="auto"/>
            </w:tcBorders>
            <w:shd w:val="pct30" w:color="FFFF00" w:fill="auto"/>
          </w:tcPr>
          <w:p w14:paraId="057336E9" w14:textId="77777777" w:rsidR="001E41F3" w:rsidRPr="00E20C4A" w:rsidRDefault="00145D43">
            <w:pPr>
              <w:pStyle w:val="CRCoverPage"/>
              <w:spacing w:after="0"/>
              <w:ind w:left="99"/>
              <w:rPr>
                <w:noProof/>
              </w:rPr>
            </w:pPr>
            <w:r w:rsidRPr="00E20C4A">
              <w:rPr>
                <w:noProof/>
              </w:rPr>
              <w:t xml:space="preserve">TS/TR ... CR ... </w:t>
            </w:r>
          </w:p>
        </w:tc>
      </w:tr>
      <w:tr w:rsidR="001E41F3" w14:paraId="4FD767CD" w14:textId="77777777" w:rsidTr="00547111">
        <w:tc>
          <w:tcPr>
            <w:tcW w:w="2694" w:type="dxa"/>
            <w:gridSpan w:val="2"/>
            <w:tcBorders>
              <w:left w:val="single" w:sz="4" w:space="0" w:color="auto"/>
            </w:tcBorders>
          </w:tcPr>
          <w:p w14:paraId="2E58D5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3E684"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25E7"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56BDE17D" w14:textId="77777777" w:rsidR="001E41F3" w:rsidRPr="00E20C4A" w:rsidRDefault="001E41F3">
            <w:pPr>
              <w:pStyle w:val="CRCoverPage"/>
              <w:spacing w:after="0"/>
              <w:rPr>
                <w:noProof/>
              </w:rPr>
            </w:pPr>
            <w:r w:rsidRPr="00E20C4A">
              <w:rPr>
                <w:noProof/>
              </w:rPr>
              <w:t xml:space="preserve"> Test specifications</w:t>
            </w:r>
          </w:p>
        </w:tc>
        <w:tc>
          <w:tcPr>
            <w:tcW w:w="3401" w:type="dxa"/>
            <w:gridSpan w:val="3"/>
            <w:tcBorders>
              <w:right w:val="single" w:sz="4" w:space="0" w:color="auto"/>
            </w:tcBorders>
            <w:shd w:val="pct30" w:color="FFFF00" w:fill="auto"/>
          </w:tcPr>
          <w:p w14:paraId="4D8058B1" w14:textId="77777777" w:rsidR="001E41F3" w:rsidRPr="00E20C4A" w:rsidRDefault="00145D43">
            <w:pPr>
              <w:pStyle w:val="CRCoverPage"/>
              <w:spacing w:after="0"/>
              <w:ind w:left="99"/>
              <w:rPr>
                <w:noProof/>
              </w:rPr>
            </w:pPr>
            <w:r w:rsidRPr="00E20C4A">
              <w:rPr>
                <w:noProof/>
              </w:rPr>
              <w:t xml:space="preserve">TS/TR ... CR ... </w:t>
            </w:r>
          </w:p>
        </w:tc>
      </w:tr>
      <w:tr w:rsidR="001E41F3" w14:paraId="6844AB36" w14:textId="77777777" w:rsidTr="00547111">
        <w:tc>
          <w:tcPr>
            <w:tcW w:w="2694" w:type="dxa"/>
            <w:gridSpan w:val="2"/>
            <w:tcBorders>
              <w:left w:val="single" w:sz="4" w:space="0" w:color="auto"/>
            </w:tcBorders>
          </w:tcPr>
          <w:p w14:paraId="15B5F3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53C84B"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78EAF"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53699436" w14:textId="77777777" w:rsidR="001E41F3" w:rsidRPr="00E20C4A" w:rsidRDefault="001E41F3">
            <w:pPr>
              <w:pStyle w:val="CRCoverPage"/>
              <w:spacing w:after="0"/>
              <w:rPr>
                <w:noProof/>
              </w:rPr>
            </w:pPr>
            <w:r w:rsidRPr="00E20C4A">
              <w:rPr>
                <w:noProof/>
              </w:rPr>
              <w:t xml:space="preserve"> O&amp;M Specifications</w:t>
            </w:r>
          </w:p>
        </w:tc>
        <w:tc>
          <w:tcPr>
            <w:tcW w:w="3401" w:type="dxa"/>
            <w:gridSpan w:val="3"/>
            <w:tcBorders>
              <w:right w:val="single" w:sz="4" w:space="0" w:color="auto"/>
            </w:tcBorders>
            <w:shd w:val="pct30" w:color="FFFF00" w:fill="auto"/>
          </w:tcPr>
          <w:p w14:paraId="1467AC2B" w14:textId="77777777" w:rsidR="001E41F3" w:rsidRPr="00E20C4A" w:rsidRDefault="00145D43">
            <w:pPr>
              <w:pStyle w:val="CRCoverPage"/>
              <w:spacing w:after="0"/>
              <w:ind w:left="99"/>
              <w:rPr>
                <w:noProof/>
              </w:rPr>
            </w:pPr>
            <w:r w:rsidRPr="00E20C4A">
              <w:rPr>
                <w:noProof/>
              </w:rPr>
              <w:t>TS</w:t>
            </w:r>
            <w:r w:rsidR="000A6394" w:rsidRPr="00E20C4A">
              <w:rPr>
                <w:noProof/>
              </w:rPr>
              <w:t xml:space="preserve">/TR ... CR ... </w:t>
            </w:r>
          </w:p>
        </w:tc>
      </w:tr>
      <w:tr w:rsidR="001E41F3" w14:paraId="2E393477" w14:textId="77777777" w:rsidTr="008863B9">
        <w:tc>
          <w:tcPr>
            <w:tcW w:w="2694" w:type="dxa"/>
            <w:gridSpan w:val="2"/>
            <w:tcBorders>
              <w:left w:val="single" w:sz="4" w:space="0" w:color="auto"/>
            </w:tcBorders>
          </w:tcPr>
          <w:p w14:paraId="2D691C4C" w14:textId="77777777" w:rsidR="001E41F3" w:rsidRDefault="001E41F3">
            <w:pPr>
              <w:pStyle w:val="CRCoverPage"/>
              <w:spacing w:after="0"/>
              <w:rPr>
                <w:b/>
                <w:i/>
                <w:noProof/>
              </w:rPr>
            </w:pPr>
          </w:p>
        </w:tc>
        <w:tc>
          <w:tcPr>
            <w:tcW w:w="6946" w:type="dxa"/>
            <w:gridSpan w:val="9"/>
            <w:tcBorders>
              <w:right w:val="single" w:sz="4" w:space="0" w:color="auto"/>
            </w:tcBorders>
          </w:tcPr>
          <w:p w14:paraId="346F55BE" w14:textId="77777777" w:rsidR="001E41F3" w:rsidRPr="00E20C4A" w:rsidRDefault="001E41F3">
            <w:pPr>
              <w:pStyle w:val="CRCoverPage"/>
              <w:spacing w:after="0"/>
              <w:rPr>
                <w:noProof/>
              </w:rPr>
            </w:pPr>
          </w:p>
        </w:tc>
      </w:tr>
      <w:tr w:rsidR="001E41F3" w14:paraId="2359688A" w14:textId="77777777" w:rsidTr="008863B9">
        <w:tc>
          <w:tcPr>
            <w:tcW w:w="2694" w:type="dxa"/>
            <w:gridSpan w:val="2"/>
            <w:tcBorders>
              <w:left w:val="single" w:sz="4" w:space="0" w:color="auto"/>
              <w:bottom w:val="single" w:sz="4" w:space="0" w:color="auto"/>
            </w:tcBorders>
          </w:tcPr>
          <w:p w14:paraId="639E75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EBD85" w14:textId="77777777" w:rsidR="001E41F3" w:rsidRDefault="001E41F3">
            <w:pPr>
              <w:pStyle w:val="CRCoverPage"/>
              <w:spacing w:after="0"/>
              <w:ind w:left="100"/>
              <w:rPr>
                <w:noProof/>
              </w:rPr>
            </w:pPr>
          </w:p>
        </w:tc>
      </w:tr>
      <w:tr w:rsidR="008863B9" w:rsidRPr="008863B9" w14:paraId="1003AA11" w14:textId="77777777" w:rsidTr="008863B9">
        <w:tc>
          <w:tcPr>
            <w:tcW w:w="2694" w:type="dxa"/>
            <w:gridSpan w:val="2"/>
            <w:tcBorders>
              <w:top w:val="single" w:sz="4" w:space="0" w:color="auto"/>
              <w:bottom w:val="single" w:sz="4" w:space="0" w:color="auto"/>
            </w:tcBorders>
          </w:tcPr>
          <w:p w14:paraId="380C4C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CF5BDA" w14:textId="77777777" w:rsidR="008863B9" w:rsidRPr="008863B9" w:rsidRDefault="008863B9">
            <w:pPr>
              <w:pStyle w:val="CRCoverPage"/>
              <w:spacing w:after="0"/>
              <w:ind w:left="100"/>
              <w:rPr>
                <w:noProof/>
                <w:sz w:val="8"/>
                <w:szCs w:val="8"/>
              </w:rPr>
            </w:pPr>
          </w:p>
        </w:tc>
      </w:tr>
      <w:tr w:rsidR="008863B9" w14:paraId="2AF54377" w14:textId="77777777" w:rsidTr="008863B9">
        <w:tc>
          <w:tcPr>
            <w:tcW w:w="2694" w:type="dxa"/>
            <w:gridSpan w:val="2"/>
            <w:tcBorders>
              <w:top w:val="single" w:sz="4" w:space="0" w:color="auto"/>
              <w:left w:val="single" w:sz="4" w:space="0" w:color="auto"/>
              <w:bottom w:val="single" w:sz="4" w:space="0" w:color="auto"/>
            </w:tcBorders>
          </w:tcPr>
          <w:p w14:paraId="77A00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308CB" w14:textId="77777777" w:rsidR="008863B9" w:rsidRDefault="008863B9">
            <w:pPr>
              <w:pStyle w:val="CRCoverPage"/>
              <w:spacing w:after="0"/>
              <w:ind w:left="100"/>
              <w:rPr>
                <w:noProof/>
              </w:rPr>
            </w:pPr>
          </w:p>
        </w:tc>
      </w:tr>
    </w:tbl>
    <w:p w14:paraId="1E29FF67" w14:textId="77777777" w:rsidR="001E41F3" w:rsidRDefault="001E41F3">
      <w:pPr>
        <w:pStyle w:val="CRCoverPage"/>
        <w:spacing w:after="0"/>
        <w:rPr>
          <w:noProof/>
          <w:sz w:val="8"/>
          <w:szCs w:val="8"/>
        </w:rPr>
      </w:pPr>
    </w:p>
    <w:p w14:paraId="4C37DDB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41CA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50B87E7" w14:textId="77777777" w:rsidR="0082759E" w:rsidRDefault="0082759E" w:rsidP="00FE77D4">
      <w:pPr>
        <w:rPr>
          <w:lang w:eastAsia="zh-CN"/>
        </w:rPr>
      </w:pPr>
    </w:p>
    <w:p w14:paraId="5669A18D" w14:textId="77777777" w:rsidR="00FE77D4" w:rsidRPr="00C87E73" w:rsidRDefault="00FE77D4" w:rsidP="00FE77D4">
      <w:pPr>
        <w:keepNext/>
        <w:keepLines/>
        <w:pBdr>
          <w:top w:val="single" w:sz="12" w:space="3" w:color="auto"/>
        </w:pBdr>
        <w:spacing w:before="240"/>
        <w:ind w:left="1134" w:hanging="1134"/>
        <w:outlineLvl w:val="0"/>
        <w:rPr>
          <w:rFonts w:ascii="Arial" w:eastAsia="SimSun" w:hAnsi="Arial"/>
          <w:sz w:val="36"/>
        </w:rPr>
      </w:pPr>
      <w:bookmarkStart w:id="3" w:name="_Toc73952618"/>
      <w:bookmarkStart w:id="4" w:name="_Toc70510008"/>
      <w:r w:rsidRPr="00C87E73">
        <w:rPr>
          <w:rFonts w:ascii="Arial" w:eastAsia="SimSun" w:hAnsi="Arial"/>
          <w:sz w:val="36"/>
        </w:rPr>
        <w:t>2</w:t>
      </w:r>
      <w:r w:rsidRPr="00C87E73">
        <w:rPr>
          <w:rFonts w:ascii="Arial" w:eastAsia="SimSun" w:hAnsi="Arial"/>
          <w:sz w:val="36"/>
        </w:rPr>
        <w:tab/>
        <w:t>References</w:t>
      </w:r>
      <w:bookmarkEnd w:id="3"/>
      <w:bookmarkEnd w:id="4"/>
    </w:p>
    <w:p w14:paraId="2D678926" w14:textId="77777777" w:rsidR="00FE77D4" w:rsidRPr="00C87E73" w:rsidRDefault="00FE77D4" w:rsidP="00FE77D4">
      <w:pPr>
        <w:rPr>
          <w:rFonts w:eastAsia="SimSun"/>
        </w:rPr>
      </w:pPr>
      <w:r w:rsidRPr="00C87E73">
        <w:rPr>
          <w:rFonts w:eastAsia="SimSun"/>
        </w:rPr>
        <w:t>The following documents contain provisions which, through reference in this text, constitute provisions of the present document.</w:t>
      </w:r>
    </w:p>
    <w:p w14:paraId="780531FF" w14:textId="77777777" w:rsidR="00FE77D4" w:rsidRPr="00C87E73" w:rsidRDefault="00FE77D4" w:rsidP="00FE77D4">
      <w:pPr>
        <w:ind w:left="568" w:hanging="284"/>
        <w:rPr>
          <w:rFonts w:eastAsia="SimSun"/>
        </w:rPr>
      </w:pPr>
      <w:r w:rsidRPr="00C87E73">
        <w:rPr>
          <w:rFonts w:eastAsia="SimSun"/>
        </w:rPr>
        <w:t>-</w:t>
      </w:r>
      <w:r w:rsidRPr="00C87E73">
        <w:rPr>
          <w:rFonts w:eastAsia="SimSun"/>
        </w:rPr>
        <w:tab/>
        <w:t>References are either specific (identified by date of publication, edition number, version number, etc.) or non</w:t>
      </w:r>
      <w:r w:rsidRPr="00C87E73">
        <w:rPr>
          <w:rFonts w:eastAsia="SimSun"/>
        </w:rPr>
        <w:noBreakHyphen/>
        <w:t>specific.</w:t>
      </w:r>
    </w:p>
    <w:p w14:paraId="7A5BF081" w14:textId="77777777" w:rsidR="00FE77D4" w:rsidRPr="00C87E73" w:rsidRDefault="00FE77D4" w:rsidP="00FE77D4">
      <w:pPr>
        <w:ind w:left="568" w:hanging="284"/>
        <w:rPr>
          <w:rFonts w:eastAsia="SimSun"/>
        </w:rPr>
      </w:pPr>
      <w:r w:rsidRPr="00C87E73">
        <w:rPr>
          <w:rFonts w:eastAsia="SimSun"/>
        </w:rPr>
        <w:t>-</w:t>
      </w:r>
      <w:r w:rsidRPr="00C87E73">
        <w:rPr>
          <w:rFonts w:eastAsia="SimSun"/>
        </w:rPr>
        <w:tab/>
        <w:t>For a specific reference, subsequent revisions do not apply.</w:t>
      </w:r>
    </w:p>
    <w:p w14:paraId="34268238" w14:textId="77777777" w:rsidR="00FE77D4" w:rsidRPr="00C87E73" w:rsidRDefault="00FE77D4" w:rsidP="00FE77D4">
      <w:pPr>
        <w:ind w:left="568" w:hanging="284"/>
        <w:rPr>
          <w:rFonts w:eastAsia="SimSun"/>
        </w:rPr>
      </w:pPr>
      <w:r w:rsidRPr="00C87E73">
        <w:rPr>
          <w:rFonts w:eastAsia="SimSun"/>
        </w:rPr>
        <w:t>-</w:t>
      </w:r>
      <w:r w:rsidRPr="00C87E73">
        <w:rPr>
          <w:rFonts w:eastAsia="SimSun"/>
        </w:rPr>
        <w:tab/>
        <w:t>For a non-specific reference, the latest version applies. In the case of a reference to a 3GPP document (including a GSM document), a non-specific reference implicitly refers to the latest version of that document</w:t>
      </w:r>
      <w:r w:rsidRPr="00C87E73">
        <w:rPr>
          <w:rFonts w:eastAsia="SimSun"/>
          <w:i/>
        </w:rPr>
        <w:t xml:space="preserve"> in the same Release as the present document</w:t>
      </w:r>
      <w:r w:rsidRPr="00C87E73">
        <w:rPr>
          <w:rFonts w:eastAsia="SimSun"/>
        </w:rPr>
        <w:t>.</w:t>
      </w:r>
    </w:p>
    <w:p w14:paraId="445E73D6" w14:textId="77777777" w:rsidR="00FE77D4" w:rsidRPr="00C87E73" w:rsidRDefault="00FE77D4" w:rsidP="00FE77D4">
      <w:pPr>
        <w:keepLines/>
        <w:ind w:left="1702" w:hanging="1418"/>
        <w:rPr>
          <w:rFonts w:eastAsia="SimSun"/>
        </w:rPr>
      </w:pPr>
      <w:r w:rsidRPr="00C87E73">
        <w:rPr>
          <w:rFonts w:eastAsia="SimSun"/>
        </w:rPr>
        <w:t>[1]</w:t>
      </w:r>
      <w:r w:rsidRPr="00C87E73">
        <w:rPr>
          <w:rFonts w:eastAsia="SimSun"/>
        </w:rPr>
        <w:tab/>
        <w:t>3GPP TR 21.905: "Vocabulary for 3GPP Specifications".</w:t>
      </w:r>
    </w:p>
    <w:p w14:paraId="768EBC3E" w14:textId="77777777" w:rsidR="00FE77D4" w:rsidRPr="00C87E73" w:rsidRDefault="00FE77D4" w:rsidP="00FE77D4">
      <w:pPr>
        <w:keepLines/>
        <w:ind w:left="1702" w:hanging="1418"/>
        <w:rPr>
          <w:rFonts w:eastAsia="SimSun"/>
        </w:rPr>
      </w:pPr>
      <w:r w:rsidRPr="00C87E73">
        <w:rPr>
          <w:rFonts w:eastAsia="Malgun Gothic"/>
        </w:rPr>
        <w:t>[2]</w:t>
      </w:r>
      <w:r w:rsidRPr="00C87E73">
        <w:rPr>
          <w:rFonts w:eastAsia="Malgun Gothic"/>
        </w:rPr>
        <w:tab/>
        <w:t xml:space="preserve">3GPP TS 23.228: </w:t>
      </w:r>
      <w:r w:rsidRPr="00C87E73">
        <w:rPr>
          <w:rFonts w:eastAsia="SimSun"/>
        </w:rPr>
        <w:t>"IP Multimedia Subsystem (IMS</w:t>
      </w:r>
      <w:r w:rsidRPr="00C87E73">
        <w:rPr>
          <w:rFonts w:eastAsia="Malgun Gothic"/>
        </w:rPr>
        <w:t>); Stage 2</w:t>
      </w:r>
      <w:r w:rsidRPr="00C87E73">
        <w:rPr>
          <w:rFonts w:eastAsia="SimSun"/>
        </w:rPr>
        <w:t>".</w:t>
      </w:r>
    </w:p>
    <w:p w14:paraId="5CD89F1E" w14:textId="77777777" w:rsidR="00FE77D4" w:rsidRPr="00C87E73" w:rsidRDefault="00FE77D4" w:rsidP="00FE77D4">
      <w:pPr>
        <w:keepLines/>
        <w:ind w:left="1702" w:hanging="1418"/>
        <w:rPr>
          <w:rFonts w:eastAsia="SimSun"/>
        </w:rPr>
      </w:pPr>
      <w:r w:rsidRPr="00C87E73">
        <w:rPr>
          <w:rFonts w:eastAsia="SimSun"/>
        </w:rPr>
        <w:t>[3]</w:t>
      </w:r>
      <w:r w:rsidRPr="00C87E73">
        <w:rPr>
          <w:rFonts w:eastAsia="SimSun"/>
        </w:rPr>
        <w:tab/>
        <w:t>3GPP</w:t>
      </w:r>
      <w:r w:rsidRPr="00C87E73">
        <w:rPr>
          <w:rFonts w:eastAsia="SimSun"/>
          <w:color w:val="000000"/>
          <w:lang w:eastAsia="ja-JP"/>
        </w:rPr>
        <w:t> </w:t>
      </w:r>
      <w:r w:rsidRPr="00C87E73">
        <w:rPr>
          <w:rFonts w:eastAsia="SimSun"/>
        </w:rPr>
        <w:t>TS</w:t>
      </w:r>
      <w:r w:rsidRPr="00C87E73">
        <w:rPr>
          <w:rFonts w:eastAsia="SimSun"/>
          <w:color w:val="000000"/>
          <w:lang w:eastAsia="ja-JP"/>
        </w:rPr>
        <w:t> </w:t>
      </w:r>
      <w:r w:rsidRPr="00C87E73">
        <w:rPr>
          <w:rFonts w:eastAsia="SimSun"/>
        </w:rPr>
        <w:t xml:space="preserve">23.280: </w:t>
      </w:r>
      <w:r w:rsidRPr="00C87E73">
        <w:rPr>
          <w:rFonts w:eastAsia="SimSun"/>
          <w:color w:val="000000"/>
          <w:lang w:eastAsia="ja-JP"/>
        </w:rPr>
        <w:t>"Common functional architecture to support mission critical services; Stage 2"</w:t>
      </w:r>
      <w:r w:rsidRPr="00C87E73">
        <w:rPr>
          <w:rFonts w:eastAsia="SimSun"/>
        </w:rPr>
        <w:t>.</w:t>
      </w:r>
    </w:p>
    <w:p w14:paraId="7D5D20D4" w14:textId="77777777" w:rsidR="00FE77D4" w:rsidRPr="00C87E73" w:rsidRDefault="00FE77D4" w:rsidP="00FE77D4">
      <w:pPr>
        <w:keepLines/>
        <w:ind w:left="1702" w:hanging="1418"/>
        <w:rPr>
          <w:rFonts w:eastAsia="SimSun"/>
        </w:rPr>
      </w:pPr>
      <w:r w:rsidRPr="00C87E73">
        <w:rPr>
          <w:rFonts w:eastAsia="SimSun"/>
        </w:rPr>
        <w:t>[4]</w:t>
      </w:r>
      <w:r w:rsidRPr="00C87E73">
        <w:rPr>
          <w:rFonts w:eastAsia="SimSun"/>
        </w:rPr>
        <w:tab/>
        <w:t>3GPP TS 23.281: "Functional architecture and information flows to support Mission Critical Video (MCVideo); Stage 2".</w:t>
      </w:r>
    </w:p>
    <w:p w14:paraId="78C16A89" w14:textId="77777777" w:rsidR="00FE77D4" w:rsidRPr="00C87E73" w:rsidRDefault="00FE77D4" w:rsidP="00FE77D4">
      <w:pPr>
        <w:keepLines/>
        <w:ind w:left="1702" w:hanging="1418"/>
        <w:rPr>
          <w:rFonts w:eastAsia="SimSun"/>
        </w:rPr>
      </w:pPr>
      <w:r w:rsidRPr="00C87E73">
        <w:rPr>
          <w:rFonts w:eastAsia="SimSun"/>
        </w:rPr>
        <w:t>[5]</w:t>
      </w:r>
      <w:r w:rsidRPr="00C87E73">
        <w:rPr>
          <w:rFonts w:eastAsia="SimSun"/>
        </w:rPr>
        <w:tab/>
        <w:t>3GPP TS 23.282: "Functional architecture and information flows to support Mission Critical Data (MCData); Stage 2".</w:t>
      </w:r>
    </w:p>
    <w:p w14:paraId="2F20FDFC" w14:textId="77777777" w:rsidR="00FE77D4" w:rsidRPr="00C87E73" w:rsidRDefault="00FE77D4" w:rsidP="00FE77D4">
      <w:pPr>
        <w:keepLines/>
        <w:ind w:left="1702" w:hanging="1418"/>
        <w:rPr>
          <w:rFonts w:eastAsia="SimSun"/>
        </w:rPr>
      </w:pPr>
      <w:r w:rsidRPr="00C87E73">
        <w:rPr>
          <w:rFonts w:eastAsia="SimSun"/>
        </w:rPr>
        <w:t>[6]</w:t>
      </w:r>
      <w:r w:rsidRPr="00C87E73">
        <w:rPr>
          <w:rFonts w:eastAsia="SimSun"/>
        </w:rPr>
        <w:tab/>
        <w:t>3GPP TS 23.379: "Functional architecture and information flows to support Mission Critical Push To Talk (MCPTT); Stage 2".</w:t>
      </w:r>
    </w:p>
    <w:p w14:paraId="1FBC7BE6" w14:textId="77777777" w:rsidR="00FE77D4" w:rsidRPr="00C87E73" w:rsidRDefault="00FE77D4" w:rsidP="00FE77D4">
      <w:pPr>
        <w:keepLines/>
        <w:ind w:left="1702" w:hanging="1418"/>
        <w:rPr>
          <w:rFonts w:eastAsia="SimSun"/>
        </w:rPr>
      </w:pPr>
      <w:r w:rsidRPr="00C87E73">
        <w:rPr>
          <w:rFonts w:eastAsia="SimSun"/>
        </w:rPr>
        <w:t>[7]</w:t>
      </w:r>
      <w:r w:rsidRPr="00C87E73">
        <w:rPr>
          <w:rFonts w:eastAsia="SimSun"/>
        </w:rPr>
        <w:tab/>
        <w:t>3GPP TS 23.501: "System architecture for the 5G System (5GS)".</w:t>
      </w:r>
    </w:p>
    <w:p w14:paraId="1CE9E7BF" w14:textId="77777777" w:rsidR="00FE77D4" w:rsidRPr="00C87E73" w:rsidRDefault="00FE77D4" w:rsidP="00FE77D4">
      <w:pPr>
        <w:keepLines/>
        <w:ind w:left="1702" w:hanging="1418"/>
        <w:rPr>
          <w:rFonts w:eastAsia="SimSun"/>
        </w:rPr>
      </w:pPr>
      <w:r w:rsidRPr="00C87E73">
        <w:rPr>
          <w:rFonts w:eastAsia="SimSun"/>
        </w:rPr>
        <w:t>[8]</w:t>
      </w:r>
      <w:r w:rsidRPr="00C87E73">
        <w:rPr>
          <w:rFonts w:eastAsia="SimSun"/>
        </w:rPr>
        <w:tab/>
        <w:t>3GPP TS 23.002: "Network Architecture".</w:t>
      </w:r>
    </w:p>
    <w:p w14:paraId="546C3EE9" w14:textId="77777777" w:rsidR="00FE77D4" w:rsidRPr="00C87E73" w:rsidRDefault="00FE77D4" w:rsidP="00FE77D4">
      <w:pPr>
        <w:keepLines/>
        <w:ind w:left="1702" w:hanging="1418"/>
        <w:rPr>
          <w:rFonts w:eastAsia="SimSun"/>
        </w:rPr>
      </w:pPr>
      <w:r w:rsidRPr="00C87E73">
        <w:rPr>
          <w:rFonts w:eastAsia="SimSun"/>
        </w:rPr>
        <w:t>[9]</w:t>
      </w:r>
      <w:r w:rsidRPr="00C87E73">
        <w:rPr>
          <w:rFonts w:eastAsia="SimSun"/>
        </w:rPr>
        <w:tab/>
        <w:t>3GPP TS 23.503: "Policy and Charging Control Framework for the 5G System (5GS); Stage 2".</w:t>
      </w:r>
    </w:p>
    <w:p w14:paraId="57B65725" w14:textId="77777777" w:rsidR="00FE77D4" w:rsidRPr="00C87E73" w:rsidRDefault="00FE77D4" w:rsidP="00FE77D4">
      <w:pPr>
        <w:keepLines/>
        <w:ind w:left="1702" w:hanging="1418"/>
        <w:rPr>
          <w:rFonts w:eastAsia="SimSun"/>
        </w:rPr>
      </w:pPr>
      <w:r w:rsidRPr="00C87E73">
        <w:rPr>
          <w:rFonts w:eastAsia="SimSun"/>
        </w:rPr>
        <w:t>[10]</w:t>
      </w:r>
      <w:r w:rsidRPr="00C87E73">
        <w:rPr>
          <w:rFonts w:eastAsia="SimSun"/>
        </w:rPr>
        <w:tab/>
        <w:t>3GPP TS 23.502: "Procedures for the 5G System (5GS)".</w:t>
      </w:r>
    </w:p>
    <w:p w14:paraId="093A12DE" w14:textId="77777777" w:rsidR="00FE77D4" w:rsidRPr="00C87E73" w:rsidRDefault="00FE77D4" w:rsidP="00FE77D4">
      <w:pPr>
        <w:keepLines/>
        <w:ind w:left="1702" w:hanging="1418"/>
        <w:rPr>
          <w:rFonts w:eastAsia="SimSun"/>
        </w:rPr>
      </w:pPr>
      <w:r w:rsidRPr="00C87E73">
        <w:rPr>
          <w:rFonts w:eastAsia="SimSun"/>
        </w:rPr>
        <w:t>[11]</w:t>
      </w:r>
      <w:r w:rsidRPr="00C87E73">
        <w:rPr>
          <w:rFonts w:eastAsia="SimSun"/>
        </w:rPr>
        <w:tab/>
        <w:t>3GPP TS 22.179: "Mission Critical Push to Talk (MCPTT); Stage 1".</w:t>
      </w:r>
    </w:p>
    <w:p w14:paraId="13F27BC2" w14:textId="77777777" w:rsidR="00FE77D4" w:rsidRPr="00C87E73" w:rsidRDefault="00FE77D4" w:rsidP="00FE77D4">
      <w:pPr>
        <w:keepLines/>
        <w:ind w:left="1702" w:hanging="1418"/>
        <w:rPr>
          <w:rFonts w:eastAsia="SimSun"/>
        </w:rPr>
      </w:pPr>
      <w:r w:rsidRPr="00C87E73">
        <w:rPr>
          <w:rFonts w:eastAsia="SimSun"/>
        </w:rPr>
        <w:t>[12]</w:t>
      </w:r>
      <w:r w:rsidRPr="00C87E73">
        <w:rPr>
          <w:rFonts w:eastAsia="SimSun"/>
        </w:rPr>
        <w:tab/>
        <w:t>3GPP TS 22.280: "Mission Critical Services Common Requirements (</w:t>
      </w:r>
      <w:proofErr w:type="spellStart"/>
      <w:r w:rsidRPr="00C87E73">
        <w:rPr>
          <w:rFonts w:eastAsia="SimSun"/>
        </w:rPr>
        <w:t>MCCoRe</w:t>
      </w:r>
      <w:proofErr w:type="spellEnd"/>
      <w:r w:rsidRPr="00C87E73">
        <w:rPr>
          <w:rFonts w:eastAsia="SimSun"/>
        </w:rPr>
        <w:t>); Stage 1".</w:t>
      </w:r>
    </w:p>
    <w:p w14:paraId="5882824A" w14:textId="77777777" w:rsidR="00FE77D4" w:rsidRPr="00C87E73" w:rsidRDefault="00FE77D4" w:rsidP="00FE77D4">
      <w:pPr>
        <w:keepLines/>
        <w:ind w:left="1702" w:hanging="1418"/>
        <w:rPr>
          <w:rFonts w:eastAsia="SimSun"/>
        </w:rPr>
      </w:pPr>
      <w:r w:rsidRPr="00C87E73">
        <w:rPr>
          <w:rFonts w:eastAsia="SimSun"/>
        </w:rPr>
        <w:t>[13]</w:t>
      </w:r>
      <w:r w:rsidRPr="00C87E73">
        <w:rPr>
          <w:rFonts w:eastAsia="SimSun"/>
        </w:rPr>
        <w:tab/>
        <w:t>3GPP TS 22.281: "Mission Critical (MC) Video".</w:t>
      </w:r>
    </w:p>
    <w:p w14:paraId="21CD2F4B" w14:textId="77777777" w:rsidR="00FE77D4" w:rsidRPr="00C87E73" w:rsidRDefault="00FE77D4" w:rsidP="00FE77D4">
      <w:pPr>
        <w:keepLines/>
        <w:ind w:left="1702" w:hanging="1418"/>
        <w:rPr>
          <w:rFonts w:eastAsia="SimSun"/>
        </w:rPr>
      </w:pPr>
      <w:r w:rsidRPr="00C87E73">
        <w:rPr>
          <w:rFonts w:eastAsia="SimSun"/>
        </w:rPr>
        <w:t>[14]</w:t>
      </w:r>
      <w:r w:rsidRPr="00C87E73">
        <w:rPr>
          <w:rFonts w:eastAsia="SimSun"/>
        </w:rPr>
        <w:tab/>
        <w:t>3GPP TS 22.282: "Mission Critical (MC) Data".</w:t>
      </w:r>
    </w:p>
    <w:p w14:paraId="579C24FD" w14:textId="77777777" w:rsidR="00FE77D4" w:rsidRPr="00C87E73" w:rsidRDefault="00FE77D4" w:rsidP="00FE77D4">
      <w:pPr>
        <w:keepLines/>
        <w:ind w:left="1702" w:hanging="1418"/>
        <w:rPr>
          <w:rFonts w:eastAsia="SimSun"/>
        </w:rPr>
      </w:pPr>
      <w:ins w:id="5" w:author="xkx" w:date="2021-09-27T14:21:00Z">
        <w:r w:rsidRPr="00C87E73">
          <w:rPr>
            <w:rFonts w:eastAsia="SimSun"/>
          </w:rPr>
          <w:t>[x]</w:t>
        </w:r>
        <w:r w:rsidRPr="00C87E73">
          <w:rPr>
            <w:rFonts w:eastAsia="SimSun"/>
          </w:rPr>
          <w:tab/>
          <w:t>3GPP TS 23.247: "Architectural enhancements for 5G multicast-broadcast services; Stage 2".</w:t>
        </w:r>
      </w:ins>
    </w:p>
    <w:p w14:paraId="1C43E876" w14:textId="77777777" w:rsidR="00FE77D4" w:rsidRDefault="00FE77D4" w:rsidP="00FE77D4">
      <w:pPr>
        <w:rPr>
          <w:lang w:eastAsia="zh-CN"/>
        </w:rPr>
      </w:pPr>
    </w:p>
    <w:p w14:paraId="7439B594" w14:textId="4E09AE7D"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7DB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4F7F03D" w14:textId="77777777" w:rsidR="00FE77D4" w:rsidRDefault="00FE77D4" w:rsidP="00FE77D4">
      <w:pPr>
        <w:rPr>
          <w:lang w:eastAsia="zh-CN"/>
        </w:rPr>
      </w:pPr>
    </w:p>
    <w:p w14:paraId="2BA78101" w14:textId="77777777" w:rsidR="00FE77D4" w:rsidRDefault="00FE77D4" w:rsidP="00FE77D4">
      <w:pPr>
        <w:rPr>
          <w:lang w:eastAsia="zh-CN"/>
        </w:rPr>
      </w:pPr>
    </w:p>
    <w:p w14:paraId="540CDE1A" w14:textId="77777777" w:rsidR="00FE77D4" w:rsidRDefault="00FE77D4" w:rsidP="00FE77D4">
      <w:pPr>
        <w:pStyle w:val="Heading3"/>
      </w:pPr>
      <w:bookmarkStart w:id="6" w:name="_Toc73952680"/>
      <w:bookmarkStart w:id="7" w:name="_Toc70510070"/>
      <w:r>
        <w:t>5.4.1</w:t>
      </w:r>
      <w:r>
        <w:tab/>
        <w:t>On-network functional model</w:t>
      </w:r>
      <w:bookmarkEnd w:id="6"/>
      <w:bookmarkEnd w:id="7"/>
    </w:p>
    <w:p w14:paraId="0CB16404" w14:textId="77777777" w:rsidR="00FE77D4" w:rsidRDefault="00FE77D4" w:rsidP="00FE77D4">
      <w:r>
        <w:t>Figure 5.4.1-1 shows the functional model for the application plane</w:t>
      </w:r>
      <w:r>
        <w:rPr>
          <w:lang w:eastAsia="zh-CN"/>
        </w:rPr>
        <w:t xml:space="preserve"> for an MCPTT system using the 5GS</w:t>
      </w:r>
      <w:r>
        <w:t>.</w:t>
      </w:r>
    </w:p>
    <w:p w14:paraId="0C569565" w14:textId="77777777" w:rsidR="00FE77D4" w:rsidRDefault="00FE77D4" w:rsidP="00FE77D4">
      <w:pPr>
        <w:pStyle w:val="TH"/>
      </w:pPr>
    </w:p>
    <w:p w14:paraId="70ADF00C" w14:textId="68EB6157" w:rsidR="00FE77D4" w:rsidRDefault="00FE77D4" w:rsidP="00FE77D4">
      <w:pPr>
        <w:pStyle w:val="TH"/>
      </w:pPr>
      <w:del w:id="8" w:author="kaixin" w:date="2021-10-17T15:47:00Z">
        <w:r w:rsidDel="00FE77D4">
          <w:rPr>
            <w:rFonts w:eastAsia="Times New Roman"/>
          </w:rPr>
          <w:object w:dxaOrig="8040" w:dyaOrig="5016" w14:anchorId="7D401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2.75pt" o:ole="">
              <v:imagedata r:id="rId13" o:title=""/>
            </v:shape>
            <o:OLEObject Type="Embed" ProgID="Visio.Drawing.15" ShapeID="_x0000_i1025" DrawAspect="Content" ObjectID="_1700294450" r:id="rId14"/>
          </w:object>
        </w:r>
      </w:del>
      <w:ins w:id="9" w:author="kaixin" w:date="2021-10-17T15:47:00Z">
        <w:r w:rsidR="00AB2F0B">
          <w:rPr>
            <w:rFonts w:eastAsia="Times New Roman"/>
          </w:rPr>
          <w:object w:dxaOrig="8040" w:dyaOrig="5004" w14:anchorId="1E61B680">
            <v:shape id="_x0000_i1026" type="#_x0000_t75" style="width:403.5pt;height:252pt" o:ole="">
              <v:imagedata r:id="rId15" o:title=""/>
            </v:shape>
            <o:OLEObject Type="Embed" ProgID="Visio.Drawing.15" ShapeID="_x0000_i1026" DrawAspect="Content" ObjectID="_1700294451" r:id="rId16"/>
          </w:object>
        </w:r>
      </w:ins>
    </w:p>
    <w:p w14:paraId="5BDEEA94" w14:textId="77777777" w:rsidR="00FE77D4" w:rsidRDefault="00FE77D4" w:rsidP="00FE77D4">
      <w:pPr>
        <w:pStyle w:val="TF"/>
      </w:pPr>
      <w:r>
        <w:t>Figure 5.4.1-1: MCPTT functional model for application plane</w:t>
      </w:r>
    </w:p>
    <w:p w14:paraId="11DA111A" w14:textId="334095DF" w:rsidR="00FE77D4" w:rsidRDefault="00FE77D4" w:rsidP="00FE77D4">
      <w:pPr>
        <w:rPr>
          <w:ins w:id="10" w:author="CBN_FINAL" w:date="2021-11-24T10:11:00Z"/>
        </w:rPr>
      </w:pPr>
      <w:r>
        <w:t>In the functional model shown in figure 5.4.1-1, the following is considered:</w:t>
      </w:r>
    </w:p>
    <w:p w14:paraId="4FC24F39" w14:textId="029F14F3" w:rsidR="00852EFA" w:rsidRPr="00852EFA" w:rsidRDefault="00852EFA" w:rsidP="00852EFA">
      <w:pPr>
        <w:pStyle w:val="EditorsNote"/>
        <w:ind w:left="1136"/>
      </w:pPr>
      <w:ins w:id="11" w:author="CBN_FINAL" w:date="2021-11-24T10:11:00Z">
        <w:r>
          <w:t>E</w:t>
        </w:r>
      </w:ins>
      <w:ins w:id="12" w:author="CBN_FINAL" w:date="2021-11-24T10:12:00Z">
        <w:r>
          <w:rPr>
            <w:rFonts w:hint="eastAsia"/>
            <w:lang w:eastAsia="zh-CN"/>
          </w:rPr>
          <w:t>ditor</w:t>
        </w:r>
        <w:r>
          <w:t xml:space="preserve">’s note: </w:t>
        </w:r>
      </w:ins>
      <w:ins w:id="13" w:author="CBN_FINAL" w:date="2021-11-24T10:11:00Z">
        <w:r w:rsidRPr="00852EFA">
          <w:t>The architecture representations for MCPTT, MCVideo and MCData needs to be aligned with clause 4.X</w:t>
        </w:r>
      </w:ins>
    </w:p>
    <w:p w14:paraId="75CEC40B" w14:textId="77777777" w:rsidR="00FE77D4" w:rsidRDefault="00FE77D4" w:rsidP="00FE77D4">
      <w:pPr>
        <w:pStyle w:val="B1"/>
      </w:pPr>
      <w:r>
        <w:t>-</w:t>
      </w:r>
      <w:r>
        <w:tab/>
        <w:t>The description of the corresponding functional entities and reference points in 3GPP TS 23.379 [6] applies.</w:t>
      </w:r>
    </w:p>
    <w:p w14:paraId="1843E3A4" w14:textId="77777777" w:rsidR="00FE77D4" w:rsidRDefault="00FE77D4" w:rsidP="00FE77D4">
      <w:pPr>
        <w:pStyle w:val="B1"/>
      </w:pPr>
      <w:r>
        <w:t>-</w:t>
      </w:r>
      <w:r>
        <w:tab/>
        <w:t>The description of the MCPTT-4 and MCPTT-7 reference points in 3GPP TS 23.379 [6] applies considering that it utilizes the N6 reference point defined in 3GPP TS 23.501 [7].</w:t>
      </w:r>
    </w:p>
    <w:p w14:paraId="7F80D7FA" w14:textId="77777777" w:rsidR="00FE77D4" w:rsidRDefault="00FE77D4" w:rsidP="00FE77D4">
      <w:pPr>
        <w:pStyle w:val="B1"/>
      </w:pPr>
      <w:r>
        <w:t>-</w:t>
      </w:r>
      <w:r>
        <w:tab/>
        <w:t>The description of the MCPTT-5 reference point in 3GPP TS 23.379 [6] applies considering that it exists between the MCPTT server and the 5GS. It is used for resource management of MCPTT sessions, e.g. QoS control, and utilizes the N5 reference point or the Rx reference point or the N33 reference point as defined in 3GPP TS 23.501 [7], 3GPP TS 23.502 [10] and 3GPP TS 23.503 [9].</w:t>
      </w:r>
    </w:p>
    <w:p w14:paraId="0CEA8404" w14:textId="3D5D29A4" w:rsidR="00FE77D4" w:rsidRDefault="00FE77D4" w:rsidP="00FE77D4">
      <w:pPr>
        <w:pStyle w:val="B1"/>
      </w:pPr>
      <w:r>
        <w:lastRenderedPageBreak/>
        <w:t>-</w:t>
      </w:r>
      <w:r>
        <w:tab/>
        <w:t>MCPTT-5, utilizing Rx reference point or N5 reference point, may be used when the MCPTT service provider directly interacts with operator's relevant 5GS network function for QoS control</w:t>
      </w:r>
      <w:ins w:id="14" w:author="Yangyanmei_FINAL" w:date="2021-11-23T12:12:00Z">
        <w:r w:rsidR="00FD10D7">
          <w:t xml:space="preserve"> for both unicast PDU sessions and MBS sessions</w:t>
        </w:r>
      </w:ins>
      <w:ins w:id="15" w:author="Yangyanmei_FINAL" w:date="2021-11-23T12:13:00Z">
        <w:r w:rsidR="00FD10D7">
          <w:t xml:space="preserve"> (if dynamic PCC is applicable)</w:t>
        </w:r>
      </w:ins>
      <w:r>
        <w:t>.</w:t>
      </w:r>
    </w:p>
    <w:p w14:paraId="1BD73A0A" w14:textId="77777777" w:rsidR="00FE77D4" w:rsidRDefault="00FE77D4" w:rsidP="00FE77D4">
      <w:pPr>
        <w:pStyle w:val="B1"/>
      </w:pPr>
      <w:r>
        <w:t>-</w:t>
      </w:r>
      <w:r>
        <w:tab/>
        <w:t>MCPTT-5, utilizing N33 reference point, may be used when the MCPTT service provider is limited by the operational agreement, i.e., indirect interaction with operator's 5GS network functions for QoS control.</w:t>
      </w:r>
    </w:p>
    <w:p w14:paraId="460C8EF8" w14:textId="4423A3F3" w:rsidR="00D43679" w:rsidRDefault="00ED6819" w:rsidP="00D43679">
      <w:pPr>
        <w:pStyle w:val="B1"/>
        <w:rPr>
          <w:ins w:id="16" w:author="CBN" w:date="2021-11-19T09:36:00Z"/>
        </w:rPr>
      </w:pPr>
      <w:ins w:id="17" w:author="CBN_FINAL" w:date="2021-11-21T16:14:00Z">
        <w:r>
          <w:t>-</w:t>
        </w:r>
      </w:ins>
      <w:ins w:id="18" w:author="CBN" w:date="2021-11-19T09:36:00Z">
        <w:r w:rsidR="00D43679" w:rsidRPr="00807ABB">
          <w:tab/>
        </w:r>
        <w:r w:rsidR="00D43679" w:rsidRPr="00B407F5">
          <w:t xml:space="preserve">The MCPTT-6 reference point, which exists between the MCPTT server and the 5GS, is used to </w:t>
        </w:r>
        <w:r w:rsidR="00D43679">
          <w:t>create</w:t>
        </w:r>
      </w:ins>
      <w:ins w:id="19" w:author="CBN_FINAL" w:date="2021-11-21T14:05:00Z">
        <w:r w:rsidR="005E0490">
          <w:t xml:space="preserve"> </w:t>
        </w:r>
      </w:ins>
      <w:ins w:id="20" w:author="CBN" w:date="2021-11-19T09:36:00Z">
        <w:r w:rsidR="00D43679" w:rsidRPr="00B407F5">
          <w:t>a</w:t>
        </w:r>
        <w:r w:rsidR="00D43679">
          <w:t>n</w:t>
        </w:r>
        <w:r w:rsidR="00D43679" w:rsidRPr="00B407F5">
          <w:t xml:space="preserve"> MBS session obtaining </w:t>
        </w:r>
        <w:r w:rsidR="00D43679" w:rsidRPr="00B407F5">
          <w:rPr>
            <w:lang w:eastAsia="zh-CN"/>
          </w:rPr>
          <w:t xml:space="preserve">multicast or broadcast </w:t>
        </w:r>
        <w:r w:rsidR="00D43679" w:rsidRPr="00B407F5">
          <w:t xml:space="preserve">resources for MCPTT application usage. </w:t>
        </w:r>
      </w:ins>
    </w:p>
    <w:p w14:paraId="6AD58EFE" w14:textId="00E0A80C" w:rsidR="00D43679" w:rsidRDefault="00D43679" w:rsidP="00D43679">
      <w:pPr>
        <w:pStyle w:val="B1"/>
        <w:rPr>
          <w:ins w:id="21" w:author="Yangyanmei_FINAL" w:date="2021-11-23T15:04:00Z"/>
        </w:rPr>
      </w:pPr>
      <w:ins w:id="22" w:author="CBN" w:date="2021-11-19T09:36:00Z">
        <w:r w:rsidRPr="00807ABB">
          <w:t>-</w:t>
        </w:r>
        <w:r w:rsidRPr="00807ABB">
          <w:tab/>
        </w:r>
      </w:ins>
      <w:ins w:id="23" w:author="CBN_FINAL" w:date="2021-11-21T15:58:00Z">
        <w:r w:rsidR="00E50604">
          <w:t xml:space="preserve">The </w:t>
        </w:r>
      </w:ins>
      <w:ins w:id="24" w:author="CBN" w:date="2021-11-19T09:36:00Z">
        <w:r w:rsidRPr="00B47201">
          <w:t xml:space="preserve">MCPTT-6 </w:t>
        </w:r>
      </w:ins>
      <w:ins w:id="25" w:author="CBN_FINAL" w:date="2021-11-21T15:58:00Z">
        <w:r w:rsidR="00E50604">
          <w:t xml:space="preserve">reference point </w:t>
        </w:r>
      </w:ins>
      <w:ins w:id="26" w:author="CBN" w:date="2021-11-19T09:36:00Z">
        <w:r w:rsidRPr="00B47201">
          <w:t>utiliz</w:t>
        </w:r>
      </w:ins>
      <w:ins w:id="27" w:author="CBN_FINAL" w:date="2021-11-21T16:03:00Z">
        <w:r w:rsidR="00E50604">
          <w:t>es</w:t>
        </w:r>
      </w:ins>
      <w:ins w:id="28" w:author="CBN" w:date="2021-11-19T09:36:00Z">
        <w:r w:rsidRPr="00B47201">
          <w:t xml:space="preserve"> </w:t>
        </w:r>
        <w:r>
          <w:t>Nmb13</w:t>
        </w:r>
      </w:ins>
      <w:ins w:id="29" w:author="Yangyanmei_FINAL" w:date="2021-11-23T13:42:00Z">
        <w:r w:rsidR="00AB2F0B">
          <w:t xml:space="preserve"> </w:t>
        </w:r>
      </w:ins>
      <w:ins w:id="30" w:author="CBN_FINAL" w:date="2021-11-21T15:59:00Z">
        <w:r w:rsidR="00E50604">
          <w:t>reference point</w:t>
        </w:r>
      </w:ins>
      <w:ins w:id="31" w:author="CBN_FINAL" w:date="2021-11-21T16:03:00Z">
        <w:r w:rsidR="00E50604">
          <w:t xml:space="preserve"> </w:t>
        </w:r>
      </w:ins>
      <w:ins w:id="32" w:author="CBN" w:date="2021-11-19T09:36:00Z">
        <w:r w:rsidRPr="00B47201">
          <w:t>when the MCPTT service provider and the PLMN operator have an operational agreement where QoS control is provided directly from the MCPTT service provider domain.</w:t>
        </w:r>
      </w:ins>
    </w:p>
    <w:p w14:paraId="26556B9C" w14:textId="2F97BC6C" w:rsidR="00CB0F19" w:rsidRDefault="00CB0F19" w:rsidP="00D43679">
      <w:pPr>
        <w:pStyle w:val="B1"/>
        <w:rPr>
          <w:ins w:id="33" w:author="CBN" w:date="2021-11-19T09:36:00Z"/>
        </w:rPr>
      </w:pPr>
      <w:ins w:id="34" w:author="Yangyanmei_FINAL" w:date="2021-11-23T15:04:00Z">
        <w:r>
          <w:t>-</w:t>
        </w:r>
        <w:r>
          <w:tab/>
          <w:t xml:space="preserve">The </w:t>
        </w:r>
        <w:r w:rsidRPr="00B47201">
          <w:t xml:space="preserve">MCPTT-6 </w:t>
        </w:r>
        <w:r>
          <w:t xml:space="preserve">reference point </w:t>
        </w:r>
        <w:r w:rsidRPr="00B47201">
          <w:t>utiliz</w:t>
        </w:r>
        <w:r>
          <w:t>es</w:t>
        </w:r>
        <w:r w:rsidRPr="00B47201">
          <w:t xml:space="preserve"> </w:t>
        </w:r>
        <w:r>
          <w:t xml:space="preserve">Nmb10 reference point </w:t>
        </w:r>
      </w:ins>
      <w:ins w:id="35" w:author="Yangyanmei_FINAL" w:date="2021-11-23T15:05:00Z">
        <w:r>
          <w:t>when MBSF is used.</w:t>
        </w:r>
      </w:ins>
    </w:p>
    <w:p w14:paraId="1DDB8A61" w14:textId="786B0CA8" w:rsidR="00D43679" w:rsidRDefault="00D43679" w:rsidP="00D43679">
      <w:pPr>
        <w:pStyle w:val="B1"/>
        <w:rPr>
          <w:ins w:id="36" w:author="CBN" w:date="2021-11-19T09:36:00Z"/>
        </w:rPr>
      </w:pPr>
      <w:ins w:id="37" w:author="CBN" w:date="2021-11-19T09:36:00Z">
        <w:r w:rsidRPr="00807ABB">
          <w:t>-</w:t>
        </w:r>
        <w:r w:rsidRPr="00807ABB">
          <w:tab/>
        </w:r>
      </w:ins>
      <w:ins w:id="38" w:author="CBN_FINAL" w:date="2021-11-21T15:58:00Z">
        <w:r w:rsidR="00E50604">
          <w:t xml:space="preserve">The </w:t>
        </w:r>
      </w:ins>
      <w:ins w:id="39" w:author="CBN" w:date="2021-11-19T09:36:00Z">
        <w:r w:rsidRPr="00B47201">
          <w:t>MCPTT-6</w:t>
        </w:r>
      </w:ins>
      <w:ins w:id="40" w:author="CBN_FINAL" w:date="2021-11-21T15:59:00Z">
        <w:r w:rsidR="00E50604">
          <w:t xml:space="preserve"> reference point</w:t>
        </w:r>
      </w:ins>
      <w:ins w:id="41" w:author="CBN" w:date="2021-11-19T09:36:00Z">
        <w:r w:rsidRPr="00B47201">
          <w:t xml:space="preserve"> </w:t>
        </w:r>
        <w:r w:rsidRPr="00902659">
          <w:t>utiliz</w:t>
        </w:r>
      </w:ins>
      <w:ins w:id="42" w:author="CBN_FINAL" w:date="2021-11-21T16:03:00Z">
        <w:r w:rsidR="00E50604">
          <w:t>es</w:t>
        </w:r>
      </w:ins>
      <w:ins w:id="43" w:author="CBN" w:date="2021-11-19T09:36:00Z">
        <w:r w:rsidRPr="00902659">
          <w:t xml:space="preserve"> N33 reference point when the MCPTT service provider is limited by the operational agreement</w:t>
        </w:r>
      </w:ins>
      <w:ins w:id="44" w:author="CBN_FINAL" w:date="2021-11-21T16:02:00Z">
        <w:r w:rsidR="00E50604">
          <w:t xml:space="preserve"> for QoS control</w:t>
        </w:r>
      </w:ins>
      <w:ins w:id="45" w:author="CBN" w:date="2021-11-19T09:36:00Z">
        <w:r w:rsidRPr="00902659">
          <w:t>, i.e. indirect interaction with operator's 5GS network functions for QoS control</w:t>
        </w:r>
      </w:ins>
      <w:ins w:id="46" w:author="CBN_FINAL" w:date="2021-11-21T16:08:00Z">
        <w:r w:rsidR="00E50604">
          <w:t xml:space="preserve"> is only allowed</w:t>
        </w:r>
      </w:ins>
      <w:ins w:id="47" w:author="CBN" w:date="2021-11-19T09:36:00Z">
        <w:r w:rsidRPr="00902659">
          <w:t>.</w:t>
        </w:r>
      </w:ins>
    </w:p>
    <w:p w14:paraId="7F1337A9" w14:textId="0723EFD1" w:rsidR="00D43679" w:rsidRDefault="00D43679" w:rsidP="00D43679">
      <w:pPr>
        <w:pStyle w:val="B1"/>
        <w:rPr>
          <w:ins w:id="48" w:author="CBN" w:date="2021-11-19T09:36:00Z"/>
        </w:rPr>
      </w:pPr>
      <w:ins w:id="49" w:author="CBN" w:date="2021-11-19T09:36:00Z">
        <w:r w:rsidRPr="00807ABB">
          <w:t>-</w:t>
        </w:r>
        <w:r w:rsidRPr="00807ABB">
          <w:tab/>
        </w:r>
      </w:ins>
      <w:ins w:id="50" w:author="CBN_FINAL" w:date="2021-11-21T16:10:00Z">
        <w:r w:rsidR="00ED6819">
          <w:t xml:space="preserve">The </w:t>
        </w:r>
      </w:ins>
      <w:ins w:id="51" w:author="CBN" w:date="2021-11-19T09:36:00Z">
        <w:r w:rsidRPr="00B47201">
          <w:t>MCPTT-6</w:t>
        </w:r>
      </w:ins>
      <w:ins w:id="52" w:author="CBN_FINAL" w:date="2021-11-21T16:10:00Z">
        <w:r w:rsidR="00ED6819">
          <w:t xml:space="preserve"> reference point</w:t>
        </w:r>
      </w:ins>
      <w:ins w:id="53" w:author="CBN" w:date="2021-11-19T09:36:00Z">
        <w:r w:rsidRPr="00902659">
          <w:t xml:space="preserve"> </w:t>
        </w:r>
        <w:r>
          <w:t>utiliz</w:t>
        </w:r>
      </w:ins>
      <w:ins w:id="54" w:author="CBN_FINAL" w:date="2021-11-21T16:10:00Z">
        <w:r w:rsidR="00ED6819">
          <w:t>es</w:t>
        </w:r>
      </w:ins>
      <w:ins w:id="55" w:author="CBN" w:date="2021-11-19T09:36:00Z">
        <w:r>
          <w:t xml:space="preserve"> </w:t>
        </w:r>
      </w:ins>
      <w:ins w:id="56" w:author="CBN_FINAL" w:date="2021-11-21T14:23:00Z">
        <w:r w:rsidR="001244DE">
          <w:t>Nmb6</w:t>
        </w:r>
      </w:ins>
      <w:ins w:id="57" w:author="CBN" w:date="2021-11-19T09:36:00Z">
        <w:r>
          <w:t xml:space="preserve"> reference point when MCPTT service provider interacts with </w:t>
        </w:r>
      </w:ins>
      <w:ins w:id="58" w:author="CBN_FINAL" w:date="2021-11-21T16:10:00Z">
        <w:r w:rsidR="00ED6819">
          <w:t xml:space="preserve">the </w:t>
        </w:r>
      </w:ins>
      <w:ins w:id="59" w:author="CBN_FINAL" w:date="2021-11-21T14:31:00Z">
        <w:r w:rsidR="009B14A5">
          <w:t xml:space="preserve">Joint </w:t>
        </w:r>
        <w:r w:rsidR="009B14A5">
          <w:rPr>
            <w:rFonts w:eastAsia="SimSun"/>
          </w:rPr>
          <w:t>BM-SC, MBSF and MBSTF</w:t>
        </w:r>
      </w:ins>
      <w:ins w:id="60" w:author="CBN_FINAL" w:date="2021-11-21T16:11:00Z">
        <w:r w:rsidR="00ED6819">
          <w:rPr>
            <w:rFonts w:eastAsia="SimSun"/>
          </w:rPr>
          <w:t xml:space="preserve"> entity</w:t>
        </w:r>
      </w:ins>
      <w:ins w:id="61" w:author="CBN" w:date="2021-11-19T09:36:00Z">
        <w:r>
          <w:t xml:space="preserve"> </w:t>
        </w:r>
      </w:ins>
      <w:ins w:id="62" w:author="CBN_FINAL" w:date="2021-11-21T15:49:00Z">
        <w:r w:rsidR="0035474F">
          <w:t>to</w:t>
        </w:r>
      </w:ins>
      <w:ins w:id="63" w:author="CBN" w:date="2021-11-19T09:36:00Z">
        <w:r>
          <w:t xml:space="preserve"> facilitate interworking with LTE</w:t>
        </w:r>
      </w:ins>
      <w:ins w:id="64" w:author="CBN_FINAL" w:date="2021-11-21T14:34:00Z">
        <w:r w:rsidR="009B14A5">
          <w:t>.</w:t>
        </w:r>
      </w:ins>
    </w:p>
    <w:p w14:paraId="1F4B4FF3" w14:textId="5F615442" w:rsidR="00D43679" w:rsidRDefault="00D43679" w:rsidP="00D43679">
      <w:pPr>
        <w:pStyle w:val="B1"/>
        <w:rPr>
          <w:ins w:id="65" w:author="Yangyanmei_FINAL" w:date="2021-11-23T15:05:00Z"/>
        </w:rPr>
      </w:pPr>
      <w:ins w:id="66" w:author="CBN" w:date="2021-11-19T09:36:00Z">
        <w:r w:rsidRPr="00807ABB">
          <w:t>-</w:t>
        </w:r>
        <w:r w:rsidRPr="00807ABB">
          <w:tab/>
        </w:r>
      </w:ins>
      <w:ins w:id="67" w:author="CBN_FINAL" w:date="2021-11-21T16:11:00Z">
        <w:r w:rsidR="00ED6819">
          <w:t xml:space="preserve">For </w:t>
        </w:r>
      </w:ins>
      <w:ins w:id="68" w:author="CBN" w:date="2021-11-19T09:36:00Z">
        <w:r w:rsidRPr="00B47201">
          <w:t>MCPTT-</w:t>
        </w:r>
        <w:r>
          <w:t>8</w:t>
        </w:r>
      </w:ins>
      <w:ins w:id="69" w:author="CBN_FINAL" w:date="2021-11-21T16:11:00Z">
        <w:r w:rsidR="00ED6819">
          <w:t xml:space="preserve"> reference poi</w:t>
        </w:r>
      </w:ins>
      <w:ins w:id="70" w:author="CBN_FINAL" w:date="2021-11-21T16:12:00Z">
        <w:r w:rsidR="00ED6819">
          <w:t>nt</w:t>
        </w:r>
      </w:ins>
      <w:ins w:id="71" w:author="CBN" w:date="2021-11-19T09:36:00Z">
        <w:r w:rsidRPr="00B47201">
          <w:t>,</w:t>
        </w:r>
        <w:r w:rsidRPr="00902659">
          <w:t xml:space="preserve"> </w:t>
        </w:r>
      </w:ins>
      <w:ins w:id="72" w:author="CBN_FINAL" w:date="2021-11-21T16:12:00Z">
        <w:r w:rsidR="00ED6819">
          <w:t xml:space="preserve">the </w:t>
        </w:r>
      </w:ins>
      <w:ins w:id="73" w:author="CBN" w:date="2021-11-19T09:36:00Z">
        <w:r w:rsidRPr="00AF1513">
          <w:t>reference point definition in 3GPP TS 23.379 [</w:t>
        </w:r>
        <w:r>
          <w:t>6</w:t>
        </w:r>
        <w:r w:rsidRPr="00AF1513">
          <w:t>]</w:t>
        </w:r>
      </w:ins>
      <w:ins w:id="74" w:author="CBN_FINAL" w:date="2021-11-21T15:50:00Z">
        <w:r w:rsidR="0035474F">
          <w:t xml:space="preserve"> </w:t>
        </w:r>
      </w:ins>
      <w:ins w:id="75" w:author="CBN_FINAL" w:date="2021-11-21T16:12:00Z">
        <w:r w:rsidR="00ED6819">
          <w:t>applies</w:t>
        </w:r>
      </w:ins>
      <w:ins w:id="76" w:author="CBN" w:date="2021-11-19T09:36:00Z">
        <w:r>
          <w:t xml:space="preserve">. </w:t>
        </w:r>
      </w:ins>
      <w:ins w:id="77" w:author="CBN_FINAL" w:date="2021-11-21T15:51:00Z">
        <w:r w:rsidR="0035474F">
          <w:t>The MCPTT-8</w:t>
        </w:r>
        <w:r w:rsidR="0035474F" w:rsidRPr="00B407F5">
          <w:t xml:space="preserve"> reference point </w:t>
        </w:r>
      </w:ins>
      <w:ins w:id="78" w:author="CBN_FINAL" w:date="2021-11-21T16:13:00Z">
        <w:r w:rsidR="00ED6819">
          <w:t>utilizes</w:t>
        </w:r>
      </w:ins>
      <w:ins w:id="79" w:author="CBN_FINAL" w:date="2021-11-21T15:51:00Z">
        <w:r w:rsidR="0035474F" w:rsidRPr="00B407F5">
          <w:t xml:space="preserve"> the </w:t>
        </w:r>
        <w:r w:rsidR="0035474F">
          <w:t xml:space="preserve">N6mb </w:t>
        </w:r>
        <w:r w:rsidR="0035474F" w:rsidRPr="00B407F5">
          <w:rPr>
            <w:lang w:eastAsia="zh-CN"/>
          </w:rPr>
          <w:t>reference point</w:t>
        </w:r>
        <w:r w:rsidR="0035474F" w:rsidRPr="00B407F5">
          <w:t xml:space="preserve"> </w:t>
        </w:r>
        <w:r w:rsidR="0035474F">
          <w:t>according to</w:t>
        </w:r>
        <w:r w:rsidR="0035474F" w:rsidRPr="00B407F5">
          <w:t xml:space="preserve"> 3GPP TS 23.247 [</w:t>
        </w:r>
        <w:r w:rsidR="0035474F">
          <w:t>x</w:t>
        </w:r>
        <w:r w:rsidR="0035474F" w:rsidRPr="00B407F5">
          <w:t>].</w:t>
        </w:r>
        <w:r w:rsidR="0035474F">
          <w:t xml:space="preserve"> </w:t>
        </w:r>
      </w:ins>
    </w:p>
    <w:p w14:paraId="58EB19F3" w14:textId="77777777" w:rsidR="00CB0F19" w:rsidRDefault="00CB0F19" w:rsidP="00CB0F19">
      <w:pPr>
        <w:pStyle w:val="B1"/>
        <w:rPr>
          <w:ins w:id="80" w:author="Yangyanmei_FINAL" w:date="2021-11-23T15:09:00Z"/>
        </w:rPr>
      </w:pPr>
      <w:ins w:id="81" w:author="Yangyanmei_FINAL" w:date="2021-11-23T15:09:00Z">
        <w:r w:rsidRPr="00807ABB">
          <w:t>-</w:t>
        </w:r>
        <w:r w:rsidRPr="00807ABB">
          <w:tab/>
        </w:r>
        <w:r>
          <w:t>The MCPTT-8</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x</w:t>
        </w:r>
        <w:r w:rsidRPr="00B407F5">
          <w:t>]</w:t>
        </w:r>
        <w:r>
          <w:t xml:space="preserve"> when MBSTF is used</w:t>
        </w:r>
        <w:r w:rsidRPr="00B407F5">
          <w:t>.</w:t>
        </w:r>
      </w:ins>
    </w:p>
    <w:p w14:paraId="6A0EE086" w14:textId="7B0FBC54" w:rsidR="00CB0F19" w:rsidRPr="00AF1513" w:rsidDel="00CB0F19" w:rsidRDefault="00CB0F19" w:rsidP="00D43679">
      <w:pPr>
        <w:pStyle w:val="B1"/>
        <w:rPr>
          <w:ins w:id="82" w:author="CBN" w:date="2021-11-19T09:36:00Z"/>
          <w:del w:id="83" w:author="Yangyanmei_FINAL" w:date="2021-11-23T15:06:00Z"/>
        </w:rPr>
      </w:pPr>
      <w:ins w:id="84" w:author="Yangyanmei_FINAL" w:date="2021-11-23T15:11:00Z">
        <w:r>
          <w:t>-</w:t>
        </w:r>
        <w:r>
          <w:tab/>
        </w:r>
      </w:ins>
      <w:ins w:id="85" w:author="CBN_FINAL" w:date="2021-11-21T15:51:00Z">
        <w:r>
          <w:t>For</w:t>
        </w:r>
      </w:ins>
      <w:ins w:id="86" w:author="CBN" w:date="2021-11-19T09:36:00Z">
        <w:r>
          <w:t xml:space="preserve"> </w:t>
        </w:r>
        <w:r w:rsidRPr="00AF1513">
          <w:t>interworking with LTE</w:t>
        </w:r>
        <w:r>
          <w:t xml:space="preserve"> </w:t>
        </w:r>
        <w:r w:rsidRPr="00AF1513">
          <w:t xml:space="preserve">via </w:t>
        </w:r>
      </w:ins>
      <w:ins w:id="87" w:author="CBN_FINAL" w:date="2021-11-21T14:37:00Z">
        <w:r>
          <w:t xml:space="preserve">Joint </w:t>
        </w:r>
        <w:r>
          <w:rPr>
            <w:rFonts w:eastAsia="SimSun"/>
          </w:rPr>
          <w:t>BM-SC, MBSF and MBSTF</w:t>
        </w:r>
      </w:ins>
      <w:ins w:id="88" w:author="CBN_FINAL" w:date="2021-11-21T16:12:00Z">
        <w:r>
          <w:rPr>
            <w:rFonts w:eastAsia="SimSun"/>
          </w:rPr>
          <w:t xml:space="preserve"> entity</w:t>
        </w:r>
      </w:ins>
      <w:ins w:id="89" w:author="CBN" w:date="2021-11-19T09:36:00Z">
        <w:r w:rsidRPr="00AF1513">
          <w:t xml:space="preserve">, the MCPTT-8 reference point </w:t>
        </w:r>
      </w:ins>
      <w:ins w:id="90" w:author="CBN_FINAL" w:date="2021-11-21T16:13:00Z">
        <w:r>
          <w:t>utilizes</w:t>
        </w:r>
      </w:ins>
      <w:ins w:id="91" w:author="CBN" w:date="2021-11-19T09:36:00Z">
        <w:r w:rsidRPr="00AF1513">
          <w:t xml:space="preserve"> the </w:t>
        </w:r>
      </w:ins>
      <w:ins w:id="92" w:author="CBN_FINAL" w:date="2021-11-21T14:37:00Z">
        <w:r>
          <w:t>Nmb4</w:t>
        </w:r>
      </w:ins>
      <w:ins w:id="93" w:author="CBN" w:date="2021-11-19T09:36:00Z">
        <w:r w:rsidRPr="00AF1513">
          <w:t xml:space="preserve"> reference point according to 3GPP TS 23.247</w:t>
        </w:r>
      </w:ins>
      <w:ins w:id="94" w:author="CBN_FINAL" w:date="2021-11-21T15:52:00Z">
        <w:r>
          <w:t xml:space="preserve"> </w:t>
        </w:r>
      </w:ins>
      <w:ins w:id="95" w:author="CBN" w:date="2021-11-19T09:36:00Z">
        <w:r w:rsidRPr="00AF1513">
          <w:t>[</w:t>
        </w:r>
      </w:ins>
      <w:ins w:id="96" w:author="CBN_FINAL" w:date="2021-11-21T15:52:00Z">
        <w:r>
          <w:t>x</w:t>
        </w:r>
      </w:ins>
      <w:ins w:id="97" w:author="CBN" w:date="2021-11-19T09:36:00Z">
        <w:r w:rsidRPr="00AF1513">
          <w:t>].</w:t>
        </w:r>
      </w:ins>
    </w:p>
    <w:p w14:paraId="631989E7" w14:textId="505B444C" w:rsidR="00D43679" w:rsidRDefault="00D43679" w:rsidP="00D43679">
      <w:pPr>
        <w:pStyle w:val="B1"/>
        <w:rPr>
          <w:ins w:id="98" w:author="CBN" w:date="2021-11-19T09:36:00Z"/>
        </w:rPr>
      </w:pPr>
      <w:ins w:id="99" w:author="CBN" w:date="2021-11-19T09:36:00Z">
        <w:r w:rsidRPr="00807ABB">
          <w:t>-</w:t>
        </w:r>
        <w:r w:rsidRPr="00807ABB">
          <w:tab/>
        </w:r>
      </w:ins>
      <w:ins w:id="100" w:author="CBN_FINAL" w:date="2021-11-21T16:12:00Z">
        <w:r w:rsidR="00ED6819">
          <w:t xml:space="preserve">For </w:t>
        </w:r>
      </w:ins>
      <w:ins w:id="101" w:author="CBN" w:date="2021-11-19T09:36:00Z">
        <w:r w:rsidRPr="00B47201">
          <w:t>MCPTT-</w:t>
        </w:r>
        <w:r>
          <w:t>9</w:t>
        </w:r>
      </w:ins>
      <w:ins w:id="102" w:author="CBN_FINAL" w:date="2021-11-21T16:12:00Z">
        <w:r w:rsidR="00ED6819">
          <w:t xml:space="preserve"> reference point</w:t>
        </w:r>
      </w:ins>
      <w:ins w:id="103" w:author="CBN" w:date="2021-11-19T09:36:00Z">
        <w:r w:rsidRPr="00B47201">
          <w:t>,</w:t>
        </w:r>
        <w:r w:rsidRPr="00902659">
          <w:t xml:space="preserve"> </w:t>
        </w:r>
      </w:ins>
      <w:ins w:id="104" w:author="CBN_FINAL" w:date="2021-11-21T16:12:00Z">
        <w:r w:rsidR="00ED6819">
          <w:t xml:space="preserve">the </w:t>
        </w:r>
      </w:ins>
      <w:ins w:id="105" w:author="CBN" w:date="2021-11-19T09:36:00Z">
        <w:r w:rsidRPr="00AF1513">
          <w:t>reference point definition in 3GPP TS 23.379 [</w:t>
        </w:r>
        <w:r>
          <w:t>6</w:t>
        </w:r>
        <w:r w:rsidRPr="00AF1513">
          <w:t xml:space="preserve">] </w:t>
        </w:r>
      </w:ins>
      <w:ins w:id="106" w:author="CBN_FINAL" w:date="2021-11-21T16:13:00Z">
        <w:r w:rsidR="00ED6819">
          <w:t>applies</w:t>
        </w:r>
      </w:ins>
      <w:ins w:id="107" w:author="CBN" w:date="2021-11-19T09:36:00Z">
        <w:r w:rsidRPr="00AF1513">
          <w:t xml:space="preserve">. </w:t>
        </w:r>
      </w:ins>
      <w:ins w:id="108" w:author="CBN_FINAL" w:date="2021-11-21T15:53:00Z">
        <w:r w:rsidR="0035474F">
          <w:t>The MCPTT-9</w:t>
        </w:r>
        <w:r w:rsidR="0035474F" w:rsidRPr="00B407F5">
          <w:t xml:space="preserve"> reference point </w:t>
        </w:r>
      </w:ins>
      <w:ins w:id="109" w:author="CBN_FINAL" w:date="2021-11-21T16:13:00Z">
        <w:r w:rsidR="00ED6819">
          <w:t>utilizes</w:t>
        </w:r>
      </w:ins>
      <w:ins w:id="110" w:author="CBN_FINAL" w:date="2021-11-21T15:53:00Z">
        <w:r w:rsidR="0035474F" w:rsidRPr="00B407F5">
          <w:t xml:space="preserve"> the </w:t>
        </w:r>
        <w:r w:rsidR="0035474F">
          <w:t>N6mb</w:t>
        </w:r>
        <w:r w:rsidR="0035474F" w:rsidRPr="00B407F5">
          <w:rPr>
            <w:lang w:eastAsia="zh-CN"/>
          </w:rPr>
          <w:t xml:space="preserve"> reference point</w:t>
        </w:r>
        <w:r w:rsidR="0035474F" w:rsidRPr="00B407F5">
          <w:t xml:space="preserve"> </w:t>
        </w:r>
        <w:r w:rsidR="0035474F">
          <w:t>according to</w:t>
        </w:r>
        <w:r w:rsidR="0035474F" w:rsidRPr="00B407F5">
          <w:t xml:space="preserve"> 3GPP TS 23.247 [</w:t>
        </w:r>
        <w:r w:rsidR="0035474F">
          <w:t>x</w:t>
        </w:r>
        <w:r w:rsidR="0035474F" w:rsidRPr="00B407F5">
          <w:t>].</w:t>
        </w:r>
        <w:r w:rsidR="0035474F">
          <w:t xml:space="preserve"> </w:t>
        </w:r>
      </w:ins>
    </w:p>
    <w:p w14:paraId="39396B8A" w14:textId="16BAB8ED" w:rsidR="00CB0F19" w:rsidRDefault="00CB0F19" w:rsidP="00CB0F19">
      <w:pPr>
        <w:pStyle w:val="B1"/>
        <w:rPr>
          <w:ins w:id="111" w:author="Yangyanmei_FINAL" w:date="2021-11-23T15:10:00Z"/>
        </w:rPr>
      </w:pPr>
      <w:ins w:id="112" w:author="Yangyanmei_FINAL" w:date="2021-11-23T15:06:00Z">
        <w:r w:rsidRPr="00807ABB">
          <w:t>-</w:t>
        </w:r>
        <w:r w:rsidRPr="00807ABB">
          <w:tab/>
        </w:r>
        <w:r>
          <w:t>The MCPTT-9</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x</w:t>
        </w:r>
        <w:r w:rsidRPr="00B407F5">
          <w:t>]</w:t>
        </w:r>
        <w:r>
          <w:t xml:space="preserve"> when MBSTF is used</w:t>
        </w:r>
        <w:r w:rsidRPr="00B407F5">
          <w:t>.</w:t>
        </w:r>
      </w:ins>
    </w:p>
    <w:p w14:paraId="1D395C69" w14:textId="6C611095" w:rsidR="00FE77D4" w:rsidRDefault="00CB0F19" w:rsidP="00CB0F19">
      <w:pPr>
        <w:pStyle w:val="B1"/>
        <w:rPr>
          <w:lang w:eastAsia="zh-CN"/>
        </w:rPr>
      </w:pPr>
      <w:ins w:id="113" w:author="Yangyanmei_FINAL" w:date="2021-11-23T15:12:00Z">
        <w:r>
          <w:t>-</w:t>
        </w:r>
        <w:r>
          <w:tab/>
        </w:r>
      </w:ins>
      <w:ins w:id="114" w:author="CBN_FINAL" w:date="2021-11-21T15:53:00Z">
        <w:r>
          <w:t xml:space="preserve">For </w:t>
        </w:r>
        <w:r w:rsidRPr="00AF1513">
          <w:t>interworking with LTE</w:t>
        </w:r>
        <w:r>
          <w:t xml:space="preserve"> </w:t>
        </w:r>
        <w:r w:rsidRPr="00AF1513">
          <w:t xml:space="preserve">via </w:t>
        </w:r>
        <w:r>
          <w:t xml:space="preserve">Joint </w:t>
        </w:r>
        <w:r>
          <w:rPr>
            <w:rFonts w:eastAsia="SimSun"/>
          </w:rPr>
          <w:t>BM-SC, MBSF and MBSTF</w:t>
        </w:r>
      </w:ins>
      <w:ins w:id="115" w:author="CBN_FINAL" w:date="2021-11-21T16:13:00Z">
        <w:r>
          <w:rPr>
            <w:rFonts w:eastAsia="SimSun"/>
          </w:rPr>
          <w:t xml:space="preserve"> entity</w:t>
        </w:r>
      </w:ins>
      <w:ins w:id="116" w:author="CBN_FINAL" w:date="2021-11-21T15:53:00Z">
        <w:r w:rsidRPr="00AF1513">
          <w:t>, the MCPTT-</w:t>
        </w:r>
        <w:r>
          <w:t>9</w:t>
        </w:r>
        <w:r w:rsidRPr="00AF1513">
          <w:t xml:space="preserve"> reference point </w:t>
        </w:r>
      </w:ins>
      <w:ins w:id="117" w:author="CBN_FINAL" w:date="2021-11-21T16:13:00Z">
        <w:r>
          <w:t>utilizes</w:t>
        </w:r>
      </w:ins>
      <w:ins w:id="118" w:author="CBN_FINAL" w:date="2021-11-21T15:53:00Z">
        <w:r w:rsidRPr="00AF1513">
          <w:t xml:space="preserve"> the </w:t>
        </w:r>
        <w:r>
          <w:t>Nmb4</w:t>
        </w:r>
        <w:r w:rsidRPr="00AF1513">
          <w:t xml:space="preserve"> reference point according to 3GPP TS 23.247</w:t>
        </w:r>
        <w:r>
          <w:t xml:space="preserve"> </w:t>
        </w:r>
        <w:r w:rsidRPr="00AF1513">
          <w:t>[</w:t>
        </w:r>
        <w:r>
          <w:t>x</w:t>
        </w:r>
        <w:r w:rsidRPr="00AF1513">
          <w:t>].</w:t>
        </w:r>
      </w:ins>
    </w:p>
    <w:p w14:paraId="3C9AECC8" w14:textId="640D1549"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7DB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7A76D2" w14:textId="77777777" w:rsidR="00FE77D4" w:rsidRDefault="00FE77D4" w:rsidP="00FE77D4">
      <w:pPr>
        <w:rPr>
          <w:lang w:eastAsia="zh-CN"/>
        </w:rPr>
      </w:pPr>
    </w:p>
    <w:p w14:paraId="5B2D18AD" w14:textId="77777777" w:rsidR="00247252" w:rsidRDefault="00247252" w:rsidP="00247252">
      <w:pPr>
        <w:pStyle w:val="Heading3"/>
      </w:pPr>
      <w:bookmarkStart w:id="119" w:name="_Toc73952682"/>
      <w:bookmarkStart w:id="120" w:name="_Toc70510072"/>
      <w:r>
        <w:t>5.5.1</w:t>
      </w:r>
      <w:r>
        <w:tab/>
        <w:t>On-network functional model</w:t>
      </w:r>
      <w:bookmarkEnd w:id="119"/>
      <w:bookmarkEnd w:id="120"/>
    </w:p>
    <w:p w14:paraId="6C187C23" w14:textId="77777777" w:rsidR="00247252" w:rsidRDefault="00247252" w:rsidP="00247252">
      <w:r>
        <w:t>Figure 5.5.1-1 shows the functional model for the application plane</w:t>
      </w:r>
      <w:r>
        <w:rPr>
          <w:lang w:eastAsia="zh-CN"/>
        </w:rPr>
        <w:t xml:space="preserve"> for an MCVideo system using the 5GS</w:t>
      </w:r>
      <w:r>
        <w:t>.</w:t>
      </w:r>
    </w:p>
    <w:p w14:paraId="025F3C03" w14:textId="78C67434" w:rsidR="00247252" w:rsidRDefault="00247252" w:rsidP="00247252">
      <w:pPr>
        <w:pStyle w:val="TH"/>
      </w:pPr>
      <w:del w:id="121" w:author="kaixin" w:date="2021-10-17T16:38:00Z">
        <w:r w:rsidDel="00B26035">
          <w:rPr>
            <w:rFonts w:eastAsia="Times New Roman"/>
          </w:rPr>
          <w:object w:dxaOrig="8040" w:dyaOrig="5016" w14:anchorId="25A30C6A">
            <v:shape id="_x0000_i1027" type="#_x0000_t75" style="width:403.5pt;height:252.75pt" o:ole="">
              <v:imagedata r:id="rId17" o:title=""/>
            </v:shape>
            <o:OLEObject Type="Embed" ProgID="Visio.Drawing.15" ShapeID="_x0000_i1027" DrawAspect="Content" ObjectID="_1700294452" r:id="rId18"/>
          </w:object>
        </w:r>
      </w:del>
      <w:ins w:id="122" w:author="kaixin" w:date="2021-10-17T16:38:00Z">
        <w:r w:rsidR="00AB2F0B">
          <w:rPr>
            <w:rFonts w:eastAsia="Times New Roman"/>
          </w:rPr>
          <w:object w:dxaOrig="8040" w:dyaOrig="5004" w14:anchorId="7B201605">
            <v:shape id="_x0000_i1028" type="#_x0000_t75" style="width:403.5pt;height:252pt" o:ole="">
              <v:imagedata r:id="rId19" o:title=""/>
            </v:shape>
            <o:OLEObject Type="Embed" ProgID="Visio.Drawing.15" ShapeID="_x0000_i1028" DrawAspect="Content" ObjectID="_1700294453" r:id="rId20"/>
          </w:object>
        </w:r>
      </w:ins>
    </w:p>
    <w:p w14:paraId="1A8DE4C8" w14:textId="77777777" w:rsidR="00247252" w:rsidRDefault="00247252" w:rsidP="00247252">
      <w:pPr>
        <w:pStyle w:val="TF"/>
      </w:pPr>
      <w:r>
        <w:t>Figure 5.5.1-1: MCVideo functional model for application plane</w:t>
      </w:r>
    </w:p>
    <w:p w14:paraId="508E8E25" w14:textId="77777777" w:rsidR="00247252" w:rsidRDefault="00247252" w:rsidP="00247252">
      <w:r>
        <w:t>In the functional model shown in figure 5.5.1-1, the following is considered:</w:t>
      </w:r>
    </w:p>
    <w:p w14:paraId="07F008D9" w14:textId="77777777" w:rsidR="00247252" w:rsidRDefault="00247252" w:rsidP="00247252">
      <w:pPr>
        <w:pStyle w:val="B1"/>
      </w:pPr>
      <w:r>
        <w:t>-</w:t>
      </w:r>
      <w:r>
        <w:tab/>
        <w:t>The description of the corresponding functional entities and reference points in 3GPP TS 23.281 [4] applies.</w:t>
      </w:r>
    </w:p>
    <w:p w14:paraId="1E90136C" w14:textId="77777777" w:rsidR="00247252" w:rsidRDefault="00247252" w:rsidP="00247252">
      <w:pPr>
        <w:pStyle w:val="B1"/>
      </w:pPr>
      <w:r>
        <w:t>-</w:t>
      </w:r>
      <w:r>
        <w:tab/>
        <w:t>The description of the MCVideo-4 and MCVideo-7 reference points in 3GPP TS 23.281 [4] applies considering that it utilizes the N6 reference point defined in 3GPP TS 23.501 [7].</w:t>
      </w:r>
    </w:p>
    <w:p w14:paraId="1845DE9E" w14:textId="77777777" w:rsidR="00247252" w:rsidRDefault="00247252" w:rsidP="00247252">
      <w:pPr>
        <w:pStyle w:val="B1"/>
      </w:pPr>
      <w:r>
        <w:t>-</w:t>
      </w:r>
      <w:r>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or the N33 reference point as defined in 3GPP TS 23.501 [7], 3GPP TS 23.502 [10] and 3GPP TS 23.503 [9].</w:t>
      </w:r>
    </w:p>
    <w:p w14:paraId="4B7A18B5" w14:textId="5BB00611" w:rsidR="00247252" w:rsidRDefault="00247252" w:rsidP="00247252">
      <w:pPr>
        <w:pStyle w:val="B1"/>
      </w:pPr>
      <w:r>
        <w:t>-</w:t>
      </w:r>
      <w:r>
        <w:tab/>
        <w:t>MCVideo-5, utilizing Rx reference point or N5 reference point, may be used when the MCVideo service provider directly interacts with operator's relevant 5GS network function for QoS control</w:t>
      </w:r>
      <w:ins w:id="123" w:author="CBN_FINAL" w:date="2021-11-23T17:59:00Z">
        <w:r w:rsidR="00D77910">
          <w:t xml:space="preserve"> for both unicast PDU sessions and MBS sessions (if dynamic PCC is applicable)</w:t>
        </w:r>
      </w:ins>
      <w:r>
        <w:t>.</w:t>
      </w:r>
    </w:p>
    <w:p w14:paraId="2612B245" w14:textId="77777777" w:rsidR="00247252" w:rsidRDefault="00247252" w:rsidP="00247252">
      <w:pPr>
        <w:pStyle w:val="B1"/>
        <w:rPr>
          <w:rFonts w:eastAsia="GulimChe"/>
          <w:color w:val="222222"/>
        </w:rPr>
      </w:pPr>
      <w:r>
        <w:lastRenderedPageBreak/>
        <w:t>-</w:t>
      </w:r>
      <w:r>
        <w:tab/>
        <w:t>MCVideo-5, utilizing N33 reference point, may be used when the MCVideo service provider is limited by the operational agreement, i.e., indirect interaction with operator's 5GS network functions for QoS control.</w:t>
      </w:r>
    </w:p>
    <w:p w14:paraId="37AB1A40" w14:textId="01288AA1" w:rsidR="00ED6819" w:rsidRDefault="00ED6819" w:rsidP="00ED6819">
      <w:pPr>
        <w:pStyle w:val="B1"/>
        <w:rPr>
          <w:ins w:id="124" w:author="CBN_FINAL" w:date="2021-11-21T16:15:00Z"/>
        </w:rPr>
      </w:pPr>
      <w:ins w:id="125" w:author="CBN_FINAL" w:date="2021-11-21T16:15:00Z">
        <w:r>
          <w:t>-</w:t>
        </w:r>
        <w:r w:rsidRPr="00807ABB">
          <w:tab/>
        </w:r>
        <w:r>
          <w:t>The MCVideo</w:t>
        </w:r>
        <w:r w:rsidRPr="00B407F5">
          <w:t xml:space="preserve">-6 reference point, which exists between the </w:t>
        </w:r>
      </w:ins>
      <w:ins w:id="126" w:author="CBN_FINAL" w:date="2021-11-21T16:16:00Z">
        <w:r>
          <w:t>MCVideo</w:t>
        </w:r>
      </w:ins>
      <w:ins w:id="127" w:author="CBN_FINAL" w:date="2021-11-21T16:15:00Z">
        <w:r w:rsidRPr="00B407F5">
          <w:t xml:space="preserve"> server and the 5GS, is used to </w:t>
        </w:r>
        <w:r>
          <w:t xml:space="preserve">create </w:t>
        </w:r>
        <w:r w:rsidRPr="00B407F5">
          <w:t>a</w:t>
        </w:r>
        <w:r>
          <w:t>n</w:t>
        </w:r>
        <w:r w:rsidRPr="00B407F5">
          <w:t xml:space="preserve"> MBS session obtaining </w:t>
        </w:r>
        <w:r w:rsidRPr="00B407F5">
          <w:rPr>
            <w:lang w:eastAsia="zh-CN"/>
          </w:rPr>
          <w:t xml:space="preserve">multicast or broadcast </w:t>
        </w:r>
        <w:r w:rsidRPr="00B407F5">
          <w:t xml:space="preserve">resources for </w:t>
        </w:r>
      </w:ins>
      <w:ins w:id="128" w:author="CBN_FINAL" w:date="2021-11-21T16:16:00Z">
        <w:r>
          <w:t>MCVideo</w:t>
        </w:r>
      </w:ins>
      <w:ins w:id="129" w:author="CBN_FINAL" w:date="2021-11-21T16:15:00Z">
        <w:r w:rsidRPr="00B407F5">
          <w:t xml:space="preserve"> application usage. </w:t>
        </w:r>
      </w:ins>
    </w:p>
    <w:p w14:paraId="3A1AE124" w14:textId="5B61C1F9" w:rsidR="00ED6819" w:rsidRDefault="00ED6819" w:rsidP="00ED6819">
      <w:pPr>
        <w:pStyle w:val="B1"/>
        <w:rPr>
          <w:ins w:id="130" w:author="CBN_FINAL" w:date="2021-11-21T16:15:00Z"/>
        </w:rPr>
      </w:pPr>
      <w:ins w:id="131" w:author="CBN_FINAL" w:date="2021-11-21T16:15:00Z">
        <w:r w:rsidRPr="00807ABB">
          <w:t>-</w:t>
        </w:r>
        <w:r w:rsidRPr="00807ABB">
          <w:tab/>
        </w:r>
        <w:r>
          <w:t xml:space="preserve">The </w:t>
        </w:r>
      </w:ins>
      <w:ins w:id="132" w:author="CBN_FINAL" w:date="2021-11-21T16:16:00Z">
        <w:r>
          <w:t>MCVideo</w:t>
        </w:r>
      </w:ins>
      <w:ins w:id="133" w:author="CBN_FINAL" w:date="2021-11-21T16:15:00Z">
        <w:r w:rsidRPr="00B47201">
          <w:t xml:space="preserve">-6 </w:t>
        </w:r>
        <w:r>
          <w:t xml:space="preserve">reference point </w:t>
        </w:r>
        <w:r w:rsidRPr="00B47201">
          <w:t>utiliz</w:t>
        </w:r>
        <w:r>
          <w:t>es</w:t>
        </w:r>
        <w:r w:rsidRPr="00B47201">
          <w:t xml:space="preserve"> </w:t>
        </w:r>
        <w:r>
          <w:t xml:space="preserve">Nmb13 reference point </w:t>
        </w:r>
        <w:r w:rsidRPr="00B47201">
          <w:t xml:space="preserve">when the </w:t>
        </w:r>
      </w:ins>
      <w:ins w:id="134" w:author="CBN_FINAL" w:date="2021-11-21T16:16:00Z">
        <w:r>
          <w:t>MCVideo</w:t>
        </w:r>
      </w:ins>
      <w:ins w:id="135" w:author="CBN_FINAL" w:date="2021-11-21T16:15:00Z">
        <w:r w:rsidRPr="00B47201">
          <w:t xml:space="preserve"> service provider and the PLMN operator have an operational agreement where QoS control is provided directly from the </w:t>
        </w:r>
      </w:ins>
      <w:ins w:id="136" w:author="CBN_FINAL" w:date="2021-11-21T16:16:00Z">
        <w:r>
          <w:t>MCVideo</w:t>
        </w:r>
      </w:ins>
      <w:ins w:id="137" w:author="CBN_FINAL" w:date="2021-11-21T16:15:00Z">
        <w:r w:rsidRPr="00B47201">
          <w:t xml:space="preserve"> service provider domain.</w:t>
        </w:r>
      </w:ins>
    </w:p>
    <w:p w14:paraId="34874966" w14:textId="009EBE86" w:rsidR="001950F4" w:rsidRDefault="001950F4" w:rsidP="001950F4">
      <w:pPr>
        <w:pStyle w:val="B1"/>
        <w:rPr>
          <w:ins w:id="138" w:author="Yangyanmei_FINAL" w:date="2021-11-23T15:13:00Z"/>
        </w:rPr>
      </w:pPr>
      <w:ins w:id="139" w:author="Yangyanmei_FINAL" w:date="2021-11-23T15:13:00Z">
        <w:r>
          <w:t>-</w:t>
        </w:r>
        <w:r>
          <w:tab/>
          <w:t xml:space="preserve">The </w:t>
        </w:r>
        <w:r w:rsidRPr="00B47201">
          <w:t>MC</w:t>
        </w:r>
        <w:r>
          <w:t>Video</w:t>
        </w:r>
        <w:r w:rsidRPr="00B47201">
          <w:t xml:space="preserve">-6 </w:t>
        </w:r>
        <w:r>
          <w:t xml:space="preserve">reference point </w:t>
        </w:r>
        <w:r w:rsidRPr="00B47201">
          <w:t>utiliz</w:t>
        </w:r>
        <w:r>
          <w:t>es</w:t>
        </w:r>
        <w:r w:rsidRPr="00B47201">
          <w:t xml:space="preserve"> </w:t>
        </w:r>
        <w:r>
          <w:t>Nmb10 reference point when MBSF is used.</w:t>
        </w:r>
      </w:ins>
    </w:p>
    <w:p w14:paraId="343BFE64" w14:textId="3D7E9406" w:rsidR="00ED6819" w:rsidRDefault="00ED6819" w:rsidP="00ED6819">
      <w:pPr>
        <w:pStyle w:val="B1"/>
        <w:rPr>
          <w:ins w:id="140" w:author="CBN_FINAL" w:date="2021-11-21T16:15:00Z"/>
        </w:rPr>
      </w:pPr>
      <w:ins w:id="141" w:author="CBN_FINAL" w:date="2021-11-21T16:15:00Z">
        <w:r w:rsidRPr="00807ABB">
          <w:t>-</w:t>
        </w:r>
        <w:r w:rsidRPr="00807ABB">
          <w:tab/>
        </w:r>
        <w:r>
          <w:t xml:space="preserve">The </w:t>
        </w:r>
      </w:ins>
      <w:ins w:id="142" w:author="CBN_FINAL" w:date="2021-11-21T16:16:00Z">
        <w:r>
          <w:t>MCVideo</w:t>
        </w:r>
      </w:ins>
      <w:ins w:id="143" w:author="CBN_FINAL" w:date="2021-11-21T16:15:00Z">
        <w:r w:rsidRPr="00B47201">
          <w:t>-6</w:t>
        </w:r>
        <w:r>
          <w:t xml:space="preserve"> reference point</w:t>
        </w:r>
        <w:r w:rsidRPr="00B47201">
          <w:t xml:space="preserve"> </w:t>
        </w:r>
        <w:r w:rsidRPr="00902659">
          <w:t>utiliz</w:t>
        </w:r>
        <w:r>
          <w:t>es</w:t>
        </w:r>
        <w:r w:rsidRPr="00902659">
          <w:t xml:space="preserve"> N33 reference point when the </w:t>
        </w:r>
      </w:ins>
      <w:ins w:id="144" w:author="CBN_FINAL" w:date="2021-11-21T16:16:00Z">
        <w:r>
          <w:t>MCVideo</w:t>
        </w:r>
      </w:ins>
      <w:ins w:id="145" w:author="CBN_FINAL" w:date="2021-11-21T16:15:00Z">
        <w:r w:rsidRPr="00902659">
          <w:t xml:space="preserve"> service provider is limited by the operational agreement</w:t>
        </w:r>
        <w:r>
          <w:t xml:space="preserve"> for QoS control</w:t>
        </w:r>
        <w:r w:rsidRPr="00902659">
          <w:t>, i.e. indirect interaction with operator's 5GS network functions for QoS control</w:t>
        </w:r>
        <w:r>
          <w:t xml:space="preserve"> is only allowed</w:t>
        </w:r>
        <w:r w:rsidRPr="00902659">
          <w:t>.</w:t>
        </w:r>
      </w:ins>
    </w:p>
    <w:p w14:paraId="7C9B13C6" w14:textId="445EEE79" w:rsidR="00ED6819" w:rsidRDefault="00ED6819" w:rsidP="00ED6819">
      <w:pPr>
        <w:pStyle w:val="B1"/>
        <w:rPr>
          <w:ins w:id="146" w:author="CBN_FINAL" w:date="2021-11-21T16:15:00Z"/>
        </w:rPr>
      </w:pPr>
      <w:ins w:id="147" w:author="CBN_FINAL" w:date="2021-11-21T16:15:00Z">
        <w:r w:rsidRPr="00807ABB">
          <w:t>-</w:t>
        </w:r>
        <w:del w:id="148" w:author="CBN_FINAL" w:date="2021-11-23T18:01:00Z">
          <w:r w:rsidRPr="00807ABB" w:rsidDel="00D77910">
            <w:tab/>
          </w:r>
          <w:r w:rsidDel="00D77910">
            <w:delText xml:space="preserve">The </w:delText>
          </w:r>
        </w:del>
      </w:ins>
      <w:ins w:id="149" w:author="CBN_FINAL" w:date="2021-11-21T16:16:00Z">
        <w:del w:id="150" w:author="CBN_FINAL" w:date="2021-11-23T18:01:00Z">
          <w:r w:rsidDel="00D77910">
            <w:delText>MCVideo</w:delText>
          </w:r>
        </w:del>
      </w:ins>
      <w:ins w:id="151" w:author="CBN_FINAL" w:date="2021-11-21T16:15:00Z">
        <w:del w:id="152" w:author="CBN_FINAL" w:date="2021-11-23T18:01:00Z">
          <w:r w:rsidRPr="00B47201" w:rsidDel="00D77910">
            <w:delText>-6</w:delText>
          </w:r>
          <w:r w:rsidDel="00D77910">
            <w:delText xml:space="preserve"> reference point</w:delText>
          </w:r>
          <w:r w:rsidRPr="00902659" w:rsidDel="00D77910">
            <w:delText xml:space="preserve"> </w:delText>
          </w:r>
          <w:r w:rsidDel="00D77910">
            <w:delText>utilizes N5 reference point when</w:delText>
          </w:r>
          <w:r w:rsidRPr="00902659" w:rsidDel="00D77910">
            <w:delText xml:space="preserve"> the </w:delText>
          </w:r>
        </w:del>
      </w:ins>
      <w:ins w:id="153" w:author="CBN_FINAL" w:date="2021-11-21T16:16:00Z">
        <w:del w:id="154" w:author="CBN_FINAL" w:date="2021-11-23T18:01:00Z">
          <w:r w:rsidDel="00D77910">
            <w:delText>MCVideo</w:delText>
          </w:r>
        </w:del>
      </w:ins>
      <w:ins w:id="155" w:author="CBN_FINAL" w:date="2021-11-21T16:15:00Z">
        <w:del w:id="156" w:author="CBN_FINAL" w:date="2021-11-23T18:01:00Z">
          <w:r w:rsidRPr="00902659" w:rsidDel="00D77910">
            <w:delText xml:space="preserve"> server configure</w:delText>
          </w:r>
          <w:r w:rsidDel="00D77910">
            <w:delText>s</w:delText>
          </w:r>
          <w:r w:rsidRPr="00902659" w:rsidDel="00D77910">
            <w:delText xml:space="preserve"> the QoS requirements in correspondence to the MBS session identifier</w:delText>
          </w:r>
          <w:r w:rsidDel="00D77910">
            <w:delText>,</w:delText>
          </w:r>
          <w:r w:rsidRPr="00902659" w:rsidDel="00D77910">
            <w:delText xml:space="preserve"> if dynamic PCC is applicable.</w:delText>
          </w:r>
        </w:del>
      </w:ins>
    </w:p>
    <w:p w14:paraId="64527DC7" w14:textId="0288AE33" w:rsidR="00ED6819" w:rsidRDefault="00ED6819" w:rsidP="00ED6819">
      <w:pPr>
        <w:pStyle w:val="B1"/>
        <w:rPr>
          <w:ins w:id="157" w:author="CBN_FINAL" w:date="2021-11-21T16:15:00Z"/>
        </w:rPr>
      </w:pPr>
      <w:ins w:id="158" w:author="CBN_FINAL" w:date="2021-11-21T16:15:00Z">
        <w:r w:rsidRPr="00807ABB">
          <w:t>-</w:t>
        </w:r>
        <w:r w:rsidRPr="00807ABB">
          <w:tab/>
        </w:r>
        <w:r>
          <w:t xml:space="preserve">The </w:t>
        </w:r>
      </w:ins>
      <w:ins w:id="159" w:author="CBN_FINAL" w:date="2021-11-21T16:16:00Z">
        <w:r>
          <w:t>MCVideo</w:t>
        </w:r>
      </w:ins>
      <w:ins w:id="160" w:author="CBN_FINAL" w:date="2021-11-21T16:15:00Z">
        <w:r w:rsidRPr="00B47201">
          <w:t>-6</w:t>
        </w:r>
        <w:r>
          <w:t xml:space="preserve"> reference point</w:t>
        </w:r>
        <w:r w:rsidRPr="00902659">
          <w:t xml:space="preserve"> </w:t>
        </w:r>
        <w:r>
          <w:t xml:space="preserve">utilizes Nmb6 reference point when </w:t>
        </w:r>
      </w:ins>
      <w:ins w:id="161" w:author="CBN_FINAL" w:date="2021-11-21T16:16:00Z">
        <w:r>
          <w:t>MCVideo</w:t>
        </w:r>
      </w:ins>
      <w:ins w:id="162" w:author="CBN_FINAL" w:date="2021-11-21T16:15:00Z">
        <w:r>
          <w:t xml:space="preserve"> service provider interacts with the Joint </w:t>
        </w:r>
        <w:r>
          <w:rPr>
            <w:rFonts w:eastAsia="SimSun"/>
          </w:rPr>
          <w:t>BM-SC, MBSF and MBSTF entity</w:t>
        </w:r>
        <w:r>
          <w:t xml:space="preserve"> to facilitate interworking with LTE.</w:t>
        </w:r>
      </w:ins>
    </w:p>
    <w:p w14:paraId="6EF2E618" w14:textId="5FC6741F" w:rsidR="001950F4" w:rsidRDefault="00ED6819" w:rsidP="00ED6819">
      <w:pPr>
        <w:pStyle w:val="B1"/>
        <w:rPr>
          <w:ins w:id="163" w:author="Yangyanmei_FINAL" w:date="2021-11-23T15:14:00Z"/>
        </w:rPr>
      </w:pPr>
      <w:ins w:id="164" w:author="CBN_FINAL" w:date="2021-11-21T16:15:00Z">
        <w:r w:rsidRPr="00807ABB">
          <w:t>-</w:t>
        </w:r>
        <w:r w:rsidRPr="00807ABB">
          <w:tab/>
        </w:r>
        <w:r>
          <w:t xml:space="preserve">For </w:t>
        </w:r>
      </w:ins>
      <w:ins w:id="165" w:author="CBN_FINAL" w:date="2021-11-21T16:16:00Z">
        <w:r>
          <w:t>MCVideo</w:t>
        </w:r>
      </w:ins>
      <w:ins w:id="166" w:author="CBN_FINAL" w:date="2021-11-21T16:15:00Z">
        <w:r w:rsidRPr="00B47201">
          <w:t>-</w:t>
        </w:r>
        <w:r>
          <w:t>8 reference point</w:t>
        </w:r>
        <w:r w:rsidRPr="00B47201">
          <w:t>,</w:t>
        </w:r>
        <w:r w:rsidRPr="00902659">
          <w:t xml:space="preserve"> </w:t>
        </w:r>
        <w:r>
          <w:t xml:space="preserve">the </w:t>
        </w:r>
        <w:r w:rsidRPr="00AF1513">
          <w:t>reference point definition in 3GPP TS 23.</w:t>
        </w:r>
      </w:ins>
      <w:ins w:id="167" w:author="CBN_FINAL" w:date="2021-11-21T16:19:00Z">
        <w:r>
          <w:t>281</w:t>
        </w:r>
      </w:ins>
      <w:ins w:id="168" w:author="CBN_FINAL" w:date="2021-11-21T16:15:00Z">
        <w:r w:rsidRPr="00AF1513">
          <w:t xml:space="preserve"> [</w:t>
        </w:r>
      </w:ins>
      <w:ins w:id="169" w:author="CBN_FINAL" w:date="2021-11-21T16:19:00Z">
        <w:r>
          <w:t>4</w:t>
        </w:r>
      </w:ins>
      <w:ins w:id="170" w:author="CBN_FINAL" w:date="2021-11-21T16:15:00Z">
        <w:r w:rsidRPr="00AF1513">
          <w:t>]</w:t>
        </w:r>
        <w:r>
          <w:t xml:space="preserve"> applies. The </w:t>
        </w:r>
      </w:ins>
      <w:ins w:id="171" w:author="CBN_FINAL" w:date="2021-11-21T16:16:00Z">
        <w:r>
          <w:t>MCVideo</w:t>
        </w:r>
      </w:ins>
      <w:ins w:id="172" w:author="CBN_FINAL" w:date="2021-11-21T16:15:00Z">
        <w:r>
          <w:t>-8</w:t>
        </w:r>
        <w:r w:rsidRPr="00B407F5">
          <w:t xml:space="preserve"> reference point </w:t>
        </w:r>
        <w:r>
          <w:t>utilizes</w:t>
        </w:r>
        <w:r w:rsidRPr="00B407F5">
          <w:t xml:space="preserve"> the </w:t>
        </w:r>
        <w:r>
          <w:t xml:space="preserve">N6mb </w:t>
        </w:r>
        <w:r w:rsidRPr="00B407F5">
          <w:rPr>
            <w:lang w:eastAsia="zh-CN"/>
          </w:rPr>
          <w:t>reference point</w:t>
        </w:r>
        <w:r w:rsidRPr="00B407F5">
          <w:t xml:space="preserve"> </w:t>
        </w:r>
        <w:r>
          <w:t>according to</w:t>
        </w:r>
        <w:r w:rsidRPr="00B407F5">
          <w:t xml:space="preserve"> 3GPP TS 23.247 [</w:t>
        </w:r>
        <w:r>
          <w:t>x</w:t>
        </w:r>
        <w:r w:rsidRPr="00B407F5">
          <w:t>].</w:t>
        </w:r>
        <w:r>
          <w:t xml:space="preserve"> </w:t>
        </w:r>
      </w:ins>
    </w:p>
    <w:p w14:paraId="1C35B35E" w14:textId="042D270B" w:rsidR="001950F4" w:rsidRDefault="001950F4" w:rsidP="001950F4">
      <w:pPr>
        <w:pStyle w:val="B1"/>
        <w:rPr>
          <w:ins w:id="173" w:author="Yangyanmei_FINAL" w:date="2021-11-23T15:14:00Z"/>
        </w:rPr>
      </w:pPr>
      <w:ins w:id="174" w:author="Yangyanmei_FINAL" w:date="2021-11-23T15:14:00Z">
        <w:r w:rsidRPr="00807ABB">
          <w:t>-</w:t>
        </w:r>
        <w:r w:rsidRPr="00807ABB">
          <w:tab/>
        </w:r>
        <w:r>
          <w:t>The MCVideo-8</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x</w:t>
        </w:r>
        <w:r w:rsidRPr="00B407F5">
          <w:t>]</w:t>
        </w:r>
        <w:r>
          <w:t xml:space="preserve"> when MBSTF is used</w:t>
        </w:r>
        <w:r w:rsidRPr="00B407F5">
          <w:t>.</w:t>
        </w:r>
      </w:ins>
    </w:p>
    <w:p w14:paraId="4BB01608" w14:textId="7026CAAB" w:rsidR="00ED6819" w:rsidRPr="00AF1513" w:rsidRDefault="001950F4" w:rsidP="00ED6819">
      <w:pPr>
        <w:pStyle w:val="B1"/>
        <w:rPr>
          <w:ins w:id="175" w:author="CBN_FINAL" w:date="2021-11-21T16:15:00Z"/>
        </w:rPr>
      </w:pPr>
      <w:ins w:id="176" w:author="Yangyanmei_FINAL" w:date="2021-11-23T15:13:00Z">
        <w:r>
          <w:t>-</w:t>
        </w:r>
        <w:r>
          <w:tab/>
        </w:r>
      </w:ins>
      <w:ins w:id="177" w:author="CBN_FINAL" w:date="2021-11-21T16:15:00Z">
        <w:r w:rsidR="00ED6819">
          <w:t xml:space="preserve">For </w:t>
        </w:r>
        <w:r w:rsidR="00ED6819" w:rsidRPr="00AF1513">
          <w:t>interworking with LTE</w:t>
        </w:r>
        <w:r w:rsidR="00ED6819">
          <w:t xml:space="preserve"> </w:t>
        </w:r>
        <w:r w:rsidR="00ED6819" w:rsidRPr="00AF1513">
          <w:t xml:space="preserve">via </w:t>
        </w:r>
        <w:r w:rsidR="00ED6819">
          <w:t xml:space="preserve">Joint </w:t>
        </w:r>
        <w:r w:rsidR="00ED6819">
          <w:rPr>
            <w:rFonts w:eastAsia="SimSun"/>
          </w:rPr>
          <w:t>BM-SC, MBSF and MBSTF entity</w:t>
        </w:r>
        <w:r w:rsidR="00ED6819" w:rsidRPr="00AF1513">
          <w:t xml:space="preserve">, the </w:t>
        </w:r>
      </w:ins>
      <w:ins w:id="178" w:author="CBN_FINAL" w:date="2021-11-21T16:16:00Z">
        <w:r w:rsidR="00ED6819">
          <w:t>MCVideo</w:t>
        </w:r>
      </w:ins>
      <w:ins w:id="179" w:author="CBN_FINAL" w:date="2021-11-21T16:15:00Z">
        <w:r w:rsidR="00ED6819" w:rsidRPr="00AF1513">
          <w:t xml:space="preserve">-8 reference point </w:t>
        </w:r>
        <w:r w:rsidR="00ED6819">
          <w:t>utilizes</w:t>
        </w:r>
        <w:r w:rsidR="00ED6819" w:rsidRPr="00AF1513">
          <w:t xml:space="preserve"> the </w:t>
        </w:r>
        <w:r w:rsidR="00ED6819">
          <w:t>Nmb4</w:t>
        </w:r>
        <w:r w:rsidR="00ED6819" w:rsidRPr="00AF1513">
          <w:t xml:space="preserve"> reference point according to 3GPP TS 23.247</w:t>
        </w:r>
        <w:r w:rsidR="00ED6819">
          <w:t xml:space="preserve"> </w:t>
        </w:r>
        <w:r w:rsidR="00ED6819" w:rsidRPr="00AF1513">
          <w:t>[</w:t>
        </w:r>
        <w:r w:rsidR="00ED6819">
          <w:t>x</w:t>
        </w:r>
        <w:r w:rsidR="00ED6819" w:rsidRPr="00AF1513">
          <w:t>].</w:t>
        </w:r>
      </w:ins>
    </w:p>
    <w:p w14:paraId="0D03C6D7" w14:textId="01742545" w:rsidR="001950F4" w:rsidRDefault="00ED6819" w:rsidP="00ED6819">
      <w:pPr>
        <w:pStyle w:val="B1"/>
        <w:rPr>
          <w:ins w:id="180" w:author="Yangyanmei_FINAL" w:date="2021-11-23T15:14:00Z"/>
        </w:rPr>
      </w:pPr>
      <w:ins w:id="181" w:author="CBN_FINAL" w:date="2021-11-21T16:15:00Z">
        <w:r w:rsidRPr="00807ABB">
          <w:t>-</w:t>
        </w:r>
        <w:r w:rsidRPr="00807ABB">
          <w:tab/>
        </w:r>
        <w:r>
          <w:t xml:space="preserve">For </w:t>
        </w:r>
      </w:ins>
      <w:ins w:id="182" w:author="CBN_FINAL" w:date="2021-11-21T16:16:00Z">
        <w:r>
          <w:t>MCVideo</w:t>
        </w:r>
      </w:ins>
      <w:ins w:id="183" w:author="CBN_FINAL" w:date="2021-11-21T16:15:00Z">
        <w:r w:rsidRPr="00B47201">
          <w:t>-</w:t>
        </w:r>
        <w:r>
          <w:t>9 reference point</w:t>
        </w:r>
        <w:r w:rsidRPr="00B47201">
          <w:t>,</w:t>
        </w:r>
        <w:r w:rsidRPr="00902659">
          <w:t xml:space="preserve"> </w:t>
        </w:r>
        <w:r>
          <w:t xml:space="preserve">the </w:t>
        </w:r>
        <w:r w:rsidRPr="00AF1513">
          <w:t>reference point definition in 3GPP TS 23.</w:t>
        </w:r>
      </w:ins>
      <w:ins w:id="184" w:author="CBN_FINAL" w:date="2021-11-21T16:19:00Z">
        <w:r>
          <w:t>281</w:t>
        </w:r>
      </w:ins>
      <w:ins w:id="185" w:author="CBN_FINAL" w:date="2021-11-21T16:15:00Z">
        <w:r w:rsidRPr="00AF1513">
          <w:t xml:space="preserve"> [</w:t>
        </w:r>
      </w:ins>
      <w:ins w:id="186" w:author="CBN_FINAL" w:date="2021-11-21T16:19:00Z">
        <w:r>
          <w:t>4</w:t>
        </w:r>
      </w:ins>
      <w:ins w:id="187" w:author="CBN_FINAL" w:date="2021-11-21T16:15:00Z">
        <w:r w:rsidRPr="00AF1513">
          <w:t xml:space="preserve">] </w:t>
        </w:r>
        <w:r>
          <w:t>applies</w:t>
        </w:r>
        <w:r w:rsidRPr="00AF1513">
          <w:t xml:space="preserve">. </w:t>
        </w:r>
        <w:r>
          <w:t xml:space="preserve">The </w:t>
        </w:r>
      </w:ins>
      <w:ins w:id="188" w:author="CBN_FINAL" w:date="2021-11-21T16:16:00Z">
        <w:r>
          <w:t>MCVideo</w:t>
        </w:r>
      </w:ins>
      <w:ins w:id="189" w:author="CBN_FINAL" w:date="2021-11-21T16:15:00Z">
        <w:r>
          <w:t>-9</w:t>
        </w:r>
        <w:r w:rsidRPr="00B407F5">
          <w:t xml:space="preserve"> reference point </w:t>
        </w:r>
        <w:r>
          <w:t>utilizes</w:t>
        </w:r>
        <w:r w:rsidRPr="00B407F5">
          <w:t xml:space="preserve"> the </w:t>
        </w:r>
        <w:r>
          <w:t>N6mb</w:t>
        </w:r>
        <w:r w:rsidRPr="00B407F5">
          <w:rPr>
            <w:lang w:eastAsia="zh-CN"/>
          </w:rPr>
          <w:t xml:space="preserve"> reference point</w:t>
        </w:r>
        <w:r w:rsidRPr="00B407F5">
          <w:t xml:space="preserve"> </w:t>
        </w:r>
        <w:r>
          <w:t>according to</w:t>
        </w:r>
        <w:r w:rsidRPr="00B407F5">
          <w:t xml:space="preserve"> 3GPP TS 23.247 [</w:t>
        </w:r>
        <w:r>
          <w:t>x</w:t>
        </w:r>
        <w:r w:rsidRPr="00B407F5">
          <w:t>].</w:t>
        </w:r>
        <w:r>
          <w:t xml:space="preserve"> </w:t>
        </w:r>
      </w:ins>
    </w:p>
    <w:p w14:paraId="3C24DF70" w14:textId="7A9EDF09" w:rsidR="001950F4" w:rsidRDefault="001950F4" w:rsidP="001950F4">
      <w:pPr>
        <w:pStyle w:val="B1"/>
        <w:rPr>
          <w:ins w:id="190" w:author="Yangyanmei_FINAL" w:date="2021-11-23T15:14:00Z"/>
        </w:rPr>
      </w:pPr>
      <w:ins w:id="191" w:author="Yangyanmei_FINAL" w:date="2021-11-23T15:14:00Z">
        <w:r w:rsidRPr="00807ABB">
          <w:t>-</w:t>
        </w:r>
        <w:r w:rsidRPr="00807ABB">
          <w:tab/>
        </w:r>
        <w:r>
          <w:t>The MCVideo-9</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x</w:t>
        </w:r>
        <w:r w:rsidRPr="00B407F5">
          <w:t>]</w:t>
        </w:r>
        <w:r>
          <w:t xml:space="preserve"> when MBSTF is used</w:t>
        </w:r>
        <w:r w:rsidRPr="00B407F5">
          <w:t>.</w:t>
        </w:r>
      </w:ins>
    </w:p>
    <w:p w14:paraId="3D4A0979" w14:textId="5F5E679A" w:rsidR="00ED6819" w:rsidRDefault="001950F4" w:rsidP="00ED6819">
      <w:pPr>
        <w:pStyle w:val="B1"/>
        <w:rPr>
          <w:ins w:id="192" w:author="CBN_FINAL" w:date="2021-11-21T16:15:00Z"/>
        </w:rPr>
      </w:pPr>
      <w:ins w:id="193" w:author="Yangyanmei_FINAL" w:date="2021-11-23T15:14:00Z">
        <w:r>
          <w:t>-</w:t>
        </w:r>
        <w:r>
          <w:tab/>
        </w:r>
      </w:ins>
      <w:ins w:id="194" w:author="CBN_FINAL" w:date="2021-11-21T16:15:00Z">
        <w:r w:rsidR="00ED6819">
          <w:t xml:space="preserve">For </w:t>
        </w:r>
        <w:r w:rsidR="00ED6819" w:rsidRPr="00AF1513">
          <w:t>interworking with LTE</w:t>
        </w:r>
        <w:r w:rsidR="00ED6819">
          <w:t xml:space="preserve"> </w:t>
        </w:r>
        <w:r w:rsidR="00ED6819" w:rsidRPr="00AF1513">
          <w:t xml:space="preserve">via </w:t>
        </w:r>
        <w:r w:rsidR="00ED6819">
          <w:t xml:space="preserve">Joint </w:t>
        </w:r>
        <w:r w:rsidR="00ED6819">
          <w:rPr>
            <w:rFonts w:eastAsia="SimSun"/>
          </w:rPr>
          <w:t>BM-SC, MBSF and MBSTF entity</w:t>
        </w:r>
        <w:r w:rsidR="00ED6819" w:rsidRPr="00AF1513">
          <w:t xml:space="preserve">, the </w:t>
        </w:r>
      </w:ins>
      <w:ins w:id="195" w:author="CBN_FINAL" w:date="2021-11-21T16:16:00Z">
        <w:r w:rsidR="00ED6819">
          <w:t>MCVideo</w:t>
        </w:r>
      </w:ins>
      <w:ins w:id="196" w:author="CBN_FINAL" w:date="2021-11-21T16:15:00Z">
        <w:r w:rsidR="00ED6819" w:rsidRPr="00AF1513">
          <w:t>-</w:t>
        </w:r>
        <w:r w:rsidR="00ED6819">
          <w:t>9</w:t>
        </w:r>
        <w:r w:rsidR="00ED6819" w:rsidRPr="00AF1513">
          <w:t xml:space="preserve"> reference point </w:t>
        </w:r>
        <w:r w:rsidR="00ED6819">
          <w:t>utilizes</w:t>
        </w:r>
        <w:r w:rsidR="00ED6819" w:rsidRPr="00AF1513">
          <w:t xml:space="preserve"> the </w:t>
        </w:r>
        <w:r w:rsidR="00ED6819">
          <w:t>Nmb4</w:t>
        </w:r>
        <w:r w:rsidR="00ED6819" w:rsidRPr="00AF1513">
          <w:t xml:space="preserve"> reference point according to 3GPP TS 23.247</w:t>
        </w:r>
        <w:r w:rsidR="00ED6819">
          <w:t xml:space="preserve"> </w:t>
        </w:r>
        <w:r w:rsidR="00ED6819" w:rsidRPr="00AF1513">
          <w:t>[</w:t>
        </w:r>
        <w:r w:rsidR="00ED6819">
          <w:t>x</w:t>
        </w:r>
        <w:r w:rsidR="00ED6819" w:rsidRPr="00AF1513">
          <w:t>].</w:t>
        </w:r>
      </w:ins>
    </w:p>
    <w:p w14:paraId="4BA4A17B" w14:textId="161077F3" w:rsidR="00FE77D4" w:rsidRDefault="00FE77D4" w:rsidP="00E955D6">
      <w:pPr>
        <w:pStyle w:val="B1"/>
      </w:pPr>
    </w:p>
    <w:p w14:paraId="05D3BB30" w14:textId="4C8A5ED9" w:rsidR="00B26035" w:rsidRPr="0042466D" w:rsidRDefault="00B26035" w:rsidP="00B260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7DB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C0C933" w14:textId="77777777" w:rsidR="00B26035" w:rsidRDefault="00B26035" w:rsidP="00B26035">
      <w:pPr>
        <w:rPr>
          <w:lang w:eastAsia="zh-CN"/>
        </w:rPr>
      </w:pPr>
    </w:p>
    <w:p w14:paraId="4CF37C2C" w14:textId="77777777" w:rsidR="00B26035" w:rsidRDefault="00B26035" w:rsidP="00B26035">
      <w:pPr>
        <w:pStyle w:val="Heading3"/>
      </w:pPr>
      <w:bookmarkStart w:id="197" w:name="_Toc73952684"/>
      <w:bookmarkStart w:id="198" w:name="_Toc70510074"/>
      <w:r>
        <w:t>5.6.1</w:t>
      </w:r>
      <w:r>
        <w:tab/>
        <w:t>On-network functional model</w:t>
      </w:r>
      <w:bookmarkEnd w:id="197"/>
      <w:bookmarkEnd w:id="198"/>
    </w:p>
    <w:p w14:paraId="33EF8B3D" w14:textId="77777777" w:rsidR="00B26035" w:rsidRDefault="00B26035" w:rsidP="00B26035">
      <w:r>
        <w:t>Figure 5.6.1-1 shows the generic functional model for the application plane</w:t>
      </w:r>
      <w:r>
        <w:rPr>
          <w:lang w:eastAsia="zh-CN"/>
        </w:rPr>
        <w:t xml:space="preserve"> for an MCData system using the 5GS</w:t>
      </w:r>
      <w:r>
        <w:t>.</w:t>
      </w:r>
    </w:p>
    <w:p w14:paraId="07BD622E" w14:textId="3174C8B9" w:rsidR="00B26035" w:rsidRDefault="00B26035" w:rsidP="00B26035">
      <w:pPr>
        <w:pStyle w:val="TH"/>
      </w:pPr>
      <w:del w:id="199" w:author="kaixin" w:date="2021-10-17T16:44:00Z">
        <w:r w:rsidDel="00AF15D9">
          <w:rPr>
            <w:rFonts w:eastAsia="Times New Roman"/>
          </w:rPr>
          <w:object w:dxaOrig="8976" w:dyaOrig="4752" w14:anchorId="18F9C404">
            <v:shape id="_x0000_i1029" type="#_x0000_t75" style="width:446.25pt;height:238.5pt" o:ole="">
              <v:imagedata r:id="rId21" o:title=""/>
            </v:shape>
            <o:OLEObject Type="Embed" ProgID="Visio.Drawing.15" ShapeID="_x0000_i1029" DrawAspect="Content" ObjectID="_1700294454" r:id="rId22"/>
          </w:object>
        </w:r>
      </w:del>
      <w:ins w:id="200" w:author="kaixin" w:date="2021-10-17T16:44:00Z">
        <w:r w:rsidR="00AB2F0B">
          <w:rPr>
            <w:rFonts w:eastAsia="Times New Roman"/>
          </w:rPr>
          <w:object w:dxaOrig="8964" w:dyaOrig="4752" w14:anchorId="40E18D38">
            <v:shape id="_x0000_i1030" type="#_x0000_t75" style="width:446.25pt;height:237.75pt" o:ole="">
              <v:imagedata r:id="rId23" o:title=""/>
            </v:shape>
            <o:OLEObject Type="Embed" ProgID="Visio.Drawing.15" ShapeID="_x0000_i1030" DrawAspect="Content" ObjectID="_1700294455" r:id="rId24"/>
          </w:object>
        </w:r>
      </w:ins>
    </w:p>
    <w:p w14:paraId="076C28F9" w14:textId="77777777" w:rsidR="00B26035" w:rsidRDefault="00B26035" w:rsidP="00B26035">
      <w:pPr>
        <w:pStyle w:val="TF"/>
      </w:pPr>
      <w:r>
        <w:t>Figure 5.6.1-1: Generic MCData functional model for application plane</w:t>
      </w:r>
    </w:p>
    <w:p w14:paraId="5B6C9D04" w14:textId="77777777" w:rsidR="00B26035" w:rsidRDefault="00B26035" w:rsidP="00B26035">
      <w:r>
        <w:t>In the functional model shown in figure 5.6.1-1, the following is considered:</w:t>
      </w:r>
    </w:p>
    <w:p w14:paraId="70D08402" w14:textId="77777777" w:rsidR="00B26035" w:rsidRDefault="00B26035" w:rsidP="00B26035">
      <w:pPr>
        <w:pStyle w:val="B1"/>
      </w:pPr>
      <w:r>
        <w:t>-</w:t>
      </w:r>
      <w:r>
        <w:tab/>
        <w:t>The description of the corresponding functional entities and reference points in 3GPP TS 23.282 [5] applies.</w:t>
      </w:r>
    </w:p>
    <w:p w14:paraId="0A652D9A" w14:textId="77777777" w:rsidR="00B26035" w:rsidRDefault="00B26035" w:rsidP="00B26035">
      <w:pPr>
        <w:pStyle w:val="B1"/>
      </w:pPr>
      <w:r>
        <w:t>-</w:t>
      </w:r>
      <w:r>
        <w:tab/>
        <w:t>The description of the MCData-5 reference point in 3GPP TS 23.282 [6] applies considering that it exists between the MCData server and the 5GS. It is used for resource management of MCData sessions, e.g. QoS control, and utilizes the N5 reference point or the Rx reference point or the N33 reference point as defined in 3GPP TS 23.501 [7], 3GPP TS 23.502 [10] and 3GPP TS 23.503 [9].</w:t>
      </w:r>
    </w:p>
    <w:p w14:paraId="66931D92" w14:textId="59D9922F" w:rsidR="00B26035" w:rsidRDefault="00B26035" w:rsidP="00B26035">
      <w:pPr>
        <w:pStyle w:val="B1"/>
      </w:pPr>
      <w:r>
        <w:t>-</w:t>
      </w:r>
      <w:r>
        <w:tab/>
        <w:t>MCData-5, utilizing Rx reference point or N5 reference point, may be used when the MCData service provider directly interacts with operator's relevant 5GS network function for QoS control</w:t>
      </w:r>
      <w:ins w:id="201" w:author="CBN_FINAL" w:date="2021-11-23T18:03:00Z">
        <w:r w:rsidR="00D77910">
          <w:t xml:space="preserve"> for both unicast PDU sessions and MBS sessions (if dynamic PCC is applicable)</w:t>
        </w:r>
      </w:ins>
      <w:r>
        <w:t>.</w:t>
      </w:r>
    </w:p>
    <w:p w14:paraId="34E265D2" w14:textId="2A924371" w:rsidR="00B26035" w:rsidRDefault="00B26035" w:rsidP="00B26035">
      <w:pPr>
        <w:pStyle w:val="B1"/>
      </w:pPr>
      <w:r>
        <w:t>-</w:t>
      </w:r>
      <w:r>
        <w:tab/>
        <w:t>MCData-5, utilizing N33 reference point, may be used when the MCData service provider is limited by the operational agreement, i.e., indirect interaction with operator's 5GS network functions for QoS control.</w:t>
      </w:r>
    </w:p>
    <w:p w14:paraId="6C6905D3" w14:textId="77777777" w:rsidR="00B26035" w:rsidRDefault="00B26035" w:rsidP="00B26035">
      <w:pPr>
        <w:pStyle w:val="B1"/>
      </w:pPr>
      <w:r>
        <w:lastRenderedPageBreak/>
        <w:t>-</w:t>
      </w:r>
      <w:r>
        <w:tab/>
        <w:t>The respective functional models supporting MCData capabilities (e.g., SDS, FD, DS, IPcon) over unicast transmissions along with the corresponding reference points (i.e., MCData-cap-1 to MCData-cap-n) described in 3GPP TS 23.282 [5] also apply when the 5G system is used.</w:t>
      </w:r>
    </w:p>
    <w:p w14:paraId="24797297" w14:textId="56BD4C42" w:rsidR="00ED6819" w:rsidRDefault="00ED6819" w:rsidP="00ED6819">
      <w:pPr>
        <w:pStyle w:val="B1"/>
        <w:rPr>
          <w:ins w:id="202" w:author="CBN_FINAL" w:date="2021-11-21T16:18:00Z"/>
        </w:rPr>
      </w:pPr>
      <w:ins w:id="203" w:author="CBN_FINAL" w:date="2021-11-21T16:18:00Z">
        <w:r>
          <w:t>-</w:t>
        </w:r>
        <w:r w:rsidRPr="00807ABB">
          <w:tab/>
        </w:r>
        <w:r w:rsidRPr="00B407F5">
          <w:t xml:space="preserve">The </w:t>
        </w:r>
        <w:r>
          <w:t>MCData</w:t>
        </w:r>
        <w:r w:rsidRPr="00B407F5">
          <w:t xml:space="preserve">-6 reference point, which exists between the </w:t>
        </w:r>
        <w:r>
          <w:t>MCData</w:t>
        </w:r>
        <w:r w:rsidRPr="00B407F5">
          <w:t xml:space="preserve"> server and the 5GS, is used to </w:t>
        </w:r>
        <w:r>
          <w:t xml:space="preserve">create </w:t>
        </w:r>
        <w:r w:rsidRPr="00B407F5">
          <w:t>a</w:t>
        </w:r>
        <w:r>
          <w:t>n</w:t>
        </w:r>
        <w:r w:rsidRPr="00B407F5">
          <w:t xml:space="preserve"> MBS session obtaining </w:t>
        </w:r>
        <w:r w:rsidRPr="00B407F5">
          <w:rPr>
            <w:lang w:eastAsia="zh-CN"/>
          </w:rPr>
          <w:t xml:space="preserve">multicast or broadcast </w:t>
        </w:r>
        <w:r w:rsidRPr="00B407F5">
          <w:t xml:space="preserve">resources for </w:t>
        </w:r>
        <w:r>
          <w:t>MCData</w:t>
        </w:r>
        <w:r w:rsidRPr="00B407F5">
          <w:t xml:space="preserve"> application usage. </w:t>
        </w:r>
      </w:ins>
    </w:p>
    <w:p w14:paraId="622DDFBF" w14:textId="62397899" w:rsidR="00ED6819" w:rsidRDefault="00ED6819" w:rsidP="00ED6819">
      <w:pPr>
        <w:pStyle w:val="B1"/>
        <w:rPr>
          <w:ins w:id="204" w:author="CBN_FINAL" w:date="2021-11-21T16:18:00Z"/>
        </w:rPr>
      </w:pPr>
      <w:ins w:id="205" w:author="CBN_FINAL" w:date="2021-11-21T16:18:00Z">
        <w:r w:rsidRPr="00807ABB">
          <w:t>-</w:t>
        </w:r>
        <w:r w:rsidRPr="00807ABB">
          <w:tab/>
        </w:r>
        <w:r>
          <w:t>The MCData</w:t>
        </w:r>
        <w:r w:rsidRPr="00B47201">
          <w:t xml:space="preserve">-6 </w:t>
        </w:r>
        <w:r>
          <w:t xml:space="preserve">reference point </w:t>
        </w:r>
        <w:r w:rsidRPr="00B47201">
          <w:t>utiliz</w:t>
        </w:r>
        <w:r>
          <w:t>es</w:t>
        </w:r>
        <w:r w:rsidRPr="00B47201">
          <w:t xml:space="preserve"> </w:t>
        </w:r>
        <w:r>
          <w:t xml:space="preserve">Nmb13 reference point </w:t>
        </w:r>
        <w:r w:rsidRPr="00B47201">
          <w:t xml:space="preserve">when the </w:t>
        </w:r>
        <w:r>
          <w:t>MCData</w:t>
        </w:r>
        <w:r w:rsidRPr="00B47201">
          <w:t xml:space="preserve"> service provider and the PLMN operator have an operational agreement where QoS control is provided directly from the </w:t>
        </w:r>
        <w:r>
          <w:t>MCData</w:t>
        </w:r>
        <w:r w:rsidRPr="00B47201">
          <w:t xml:space="preserve"> service provider domain.</w:t>
        </w:r>
      </w:ins>
    </w:p>
    <w:p w14:paraId="7C19977D" w14:textId="47B9917D" w:rsidR="001950F4" w:rsidRDefault="001950F4" w:rsidP="001950F4">
      <w:pPr>
        <w:pStyle w:val="B1"/>
        <w:rPr>
          <w:ins w:id="206" w:author="Yangyanmei_FINAL" w:date="2021-11-23T15:15:00Z"/>
        </w:rPr>
      </w:pPr>
      <w:ins w:id="207" w:author="Yangyanmei_FINAL" w:date="2021-11-23T15:15:00Z">
        <w:r>
          <w:t>-</w:t>
        </w:r>
        <w:r>
          <w:tab/>
          <w:t xml:space="preserve">The </w:t>
        </w:r>
        <w:r w:rsidRPr="00B47201">
          <w:t>MC</w:t>
        </w:r>
        <w:r>
          <w:t>Data</w:t>
        </w:r>
        <w:r w:rsidRPr="00B47201">
          <w:t xml:space="preserve">-6 </w:t>
        </w:r>
        <w:r>
          <w:t xml:space="preserve">reference point </w:t>
        </w:r>
        <w:r w:rsidRPr="00B47201">
          <w:t>utiliz</w:t>
        </w:r>
        <w:r>
          <w:t>es</w:t>
        </w:r>
        <w:r w:rsidRPr="00B47201">
          <w:t xml:space="preserve"> </w:t>
        </w:r>
        <w:r>
          <w:t>Nmb10 reference point when MBSF is used.</w:t>
        </w:r>
      </w:ins>
    </w:p>
    <w:p w14:paraId="14ED9AE0" w14:textId="41947587" w:rsidR="00ED6819" w:rsidRDefault="00ED6819" w:rsidP="00ED6819">
      <w:pPr>
        <w:pStyle w:val="B1"/>
        <w:rPr>
          <w:ins w:id="208" w:author="CBN_FINAL" w:date="2021-11-21T16:18:00Z"/>
        </w:rPr>
      </w:pPr>
      <w:ins w:id="209" w:author="CBN_FINAL" w:date="2021-11-21T16:18:00Z">
        <w:r w:rsidRPr="00807ABB">
          <w:t>-</w:t>
        </w:r>
        <w:r w:rsidRPr="00807ABB">
          <w:tab/>
        </w:r>
        <w:r>
          <w:t>The MCData</w:t>
        </w:r>
        <w:r w:rsidRPr="00B47201">
          <w:t>-6</w:t>
        </w:r>
        <w:r>
          <w:t xml:space="preserve"> reference point</w:t>
        </w:r>
        <w:r w:rsidRPr="00B47201">
          <w:t xml:space="preserve"> </w:t>
        </w:r>
        <w:r w:rsidRPr="00902659">
          <w:t>utiliz</w:t>
        </w:r>
        <w:r>
          <w:t>es</w:t>
        </w:r>
        <w:r w:rsidRPr="00902659">
          <w:t xml:space="preserve"> N33 reference point when the </w:t>
        </w:r>
        <w:r>
          <w:t>MCData</w:t>
        </w:r>
        <w:r w:rsidRPr="00902659">
          <w:t xml:space="preserve"> service provider is limited by the operational agreement</w:t>
        </w:r>
        <w:r>
          <w:t xml:space="preserve"> for QoS control</w:t>
        </w:r>
        <w:r w:rsidRPr="00902659">
          <w:t>, i.e. indirect interaction with operator's 5GS network functions for QoS control</w:t>
        </w:r>
        <w:r>
          <w:t xml:space="preserve"> is only allowed</w:t>
        </w:r>
        <w:r w:rsidRPr="00902659">
          <w:t>.</w:t>
        </w:r>
      </w:ins>
    </w:p>
    <w:p w14:paraId="7A5B39D8" w14:textId="4D7DCBD4" w:rsidR="00ED6819" w:rsidDel="00E9164A" w:rsidRDefault="00ED6819" w:rsidP="00ED6819">
      <w:pPr>
        <w:pStyle w:val="B1"/>
        <w:rPr>
          <w:ins w:id="210" w:author="CBN_FINAL" w:date="2021-11-21T16:18:00Z"/>
          <w:del w:id="211" w:author="CBN_FINAL" w:date="2021-11-23T18:04:00Z"/>
        </w:rPr>
      </w:pPr>
      <w:ins w:id="212" w:author="CBN_FINAL" w:date="2021-11-21T16:18:00Z">
        <w:del w:id="213" w:author="CBN_FINAL" w:date="2021-11-23T18:04:00Z">
          <w:r w:rsidRPr="00807ABB" w:rsidDel="00E9164A">
            <w:delText>-</w:delText>
          </w:r>
          <w:r w:rsidRPr="00807ABB" w:rsidDel="00E9164A">
            <w:tab/>
          </w:r>
          <w:r w:rsidDel="00E9164A">
            <w:delText>The MCData</w:delText>
          </w:r>
          <w:r w:rsidRPr="00B47201" w:rsidDel="00E9164A">
            <w:delText>-6</w:delText>
          </w:r>
          <w:r w:rsidDel="00E9164A">
            <w:delText xml:space="preserve"> reference point</w:delText>
          </w:r>
          <w:r w:rsidRPr="00902659" w:rsidDel="00E9164A">
            <w:delText xml:space="preserve"> </w:delText>
          </w:r>
          <w:r w:rsidDel="00E9164A">
            <w:delText>utilizes N5 reference point when</w:delText>
          </w:r>
          <w:r w:rsidRPr="00902659" w:rsidDel="00E9164A">
            <w:delText xml:space="preserve"> the </w:delText>
          </w:r>
          <w:r w:rsidDel="00E9164A">
            <w:delText>MCData</w:delText>
          </w:r>
          <w:r w:rsidRPr="00902659" w:rsidDel="00E9164A">
            <w:delText xml:space="preserve"> server configure</w:delText>
          </w:r>
          <w:r w:rsidDel="00E9164A">
            <w:delText>s</w:delText>
          </w:r>
          <w:r w:rsidRPr="00902659" w:rsidDel="00E9164A">
            <w:delText xml:space="preserve"> the QoS requirements in correspondence to the MBS session identifier</w:delText>
          </w:r>
          <w:r w:rsidDel="00E9164A">
            <w:delText>,</w:delText>
          </w:r>
          <w:r w:rsidRPr="00902659" w:rsidDel="00E9164A">
            <w:delText xml:space="preserve"> if dynamic PCC is applicable.</w:delText>
          </w:r>
        </w:del>
      </w:ins>
    </w:p>
    <w:p w14:paraId="18C715B2" w14:textId="4ADA2921" w:rsidR="00ED6819" w:rsidRDefault="00ED6819" w:rsidP="00ED6819">
      <w:pPr>
        <w:pStyle w:val="B1"/>
        <w:rPr>
          <w:ins w:id="214" w:author="CBN_FINAL" w:date="2021-11-21T16:18:00Z"/>
        </w:rPr>
      </w:pPr>
      <w:ins w:id="215" w:author="CBN_FINAL" w:date="2021-11-21T16:18:00Z">
        <w:r w:rsidRPr="00807ABB">
          <w:t>-</w:t>
        </w:r>
        <w:r w:rsidRPr="00807ABB">
          <w:tab/>
        </w:r>
        <w:r>
          <w:t>The MCData</w:t>
        </w:r>
        <w:r w:rsidRPr="00B47201">
          <w:t>-6</w:t>
        </w:r>
        <w:r>
          <w:t xml:space="preserve"> reference point</w:t>
        </w:r>
        <w:r w:rsidRPr="00902659">
          <w:t xml:space="preserve"> </w:t>
        </w:r>
        <w:r>
          <w:t xml:space="preserve">utilizes Nmb6 reference point when MCData service provider interacts with the Joint </w:t>
        </w:r>
        <w:r>
          <w:rPr>
            <w:rFonts w:eastAsia="SimSun"/>
          </w:rPr>
          <w:t>BM-SC, MBSF and MBSTF entity</w:t>
        </w:r>
        <w:r>
          <w:t xml:space="preserve"> to facilitate interworking with LTE.</w:t>
        </w:r>
      </w:ins>
    </w:p>
    <w:p w14:paraId="4AB81F8B" w14:textId="567FE729" w:rsidR="001950F4" w:rsidRDefault="001950F4" w:rsidP="001950F4">
      <w:pPr>
        <w:pStyle w:val="B1"/>
        <w:rPr>
          <w:ins w:id="216" w:author="Yangyanmei_FINAL" w:date="2021-11-23T15:15:00Z"/>
        </w:rPr>
      </w:pPr>
      <w:ins w:id="217" w:author="Yangyanmei_FINAL" w:date="2021-11-23T15:15:00Z">
        <w:r w:rsidRPr="00807ABB">
          <w:t>-</w:t>
        </w:r>
        <w:r w:rsidRPr="00807ABB">
          <w:tab/>
        </w:r>
        <w:r>
          <w:t>The MCData-6</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x</w:t>
        </w:r>
        <w:r w:rsidRPr="00B407F5">
          <w:t>]</w:t>
        </w:r>
        <w:r>
          <w:t xml:space="preserve"> when MBSTF is used</w:t>
        </w:r>
        <w:r w:rsidRPr="00B407F5">
          <w:t>.</w:t>
        </w:r>
      </w:ins>
    </w:p>
    <w:p w14:paraId="6E655552" w14:textId="483277E9" w:rsidR="001950F4" w:rsidRDefault="001950F4" w:rsidP="001950F4">
      <w:pPr>
        <w:pStyle w:val="B1"/>
        <w:rPr>
          <w:ins w:id="218" w:author="Yangyanmei_FINAL" w:date="2021-11-23T15:15:00Z"/>
        </w:rPr>
      </w:pPr>
      <w:ins w:id="219" w:author="Yangyanmei_FINAL" w:date="2021-11-23T15:15:00Z">
        <w:r>
          <w:t>-</w:t>
        </w:r>
        <w:r>
          <w:tab/>
          <w:t xml:space="preserve">For </w:t>
        </w:r>
        <w:r w:rsidRPr="00AF1513">
          <w:t>interworking with LTE</w:t>
        </w:r>
        <w:r>
          <w:t xml:space="preserve"> </w:t>
        </w:r>
        <w:r w:rsidRPr="00AF1513">
          <w:t xml:space="preserve">via </w:t>
        </w:r>
        <w:r>
          <w:t xml:space="preserve">Joint </w:t>
        </w:r>
        <w:r>
          <w:rPr>
            <w:rFonts w:eastAsia="SimSun"/>
          </w:rPr>
          <w:t>BM-SC, MBSF and MBSTF entity</w:t>
        </w:r>
        <w:r w:rsidRPr="00AF1513">
          <w:t>, the MC</w:t>
        </w:r>
      </w:ins>
      <w:ins w:id="220" w:author="Yangyanmei_FINAL" w:date="2021-11-23T15:16:00Z">
        <w:r>
          <w:t>Data</w:t>
        </w:r>
      </w:ins>
      <w:ins w:id="221" w:author="Yangyanmei_FINAL" w:date="2021-11-23T15:15:00Z">
        <w:r w:rsidRPr="00AF1513">
          <w:t>-</w:t>
        </w:r>
      </w:ins>
      <w:ins w:id="222" w:author="Yangyanmei_FINAL" w:date="2021-11-23T15:16:00Z">
        <w:r>
          <w:t>6</w:t>
        </w:r>
      </w:ins>
      <w:ins w:id="223" w:author="Yangyanmei_FINAL" w:date="2021-11-23T15:15:00Z">
        <w:r w:rsidRPr="00AF1513">
          <w:t xml:space="preserve"> reference point </w:t>
        </w:r>
        <w:r>
          <w:t>utilizes</w:t>
        </w:r>
        <w:r w:rsidRPr="00AF1513">
          <w:t xml:space="preserve"> the </w:t>
        </w:r>
        <w:r>
          <w:t>Nmb4</w:t>
        </w:r>
        <w:r w:rsidRPr="00AF1513">
          <w:t xml:space="preserve"> reference point according to 3GPP TS 23.247</w:t>
        </w:r>
        <w:r>
          <w:t xml:space="preserve"> </w:t>
        </w:r>
        <w:r w:rsidRPr="00AF1513">
          <w:t>[</w:t>
        </w:r>
        <w:r>
          <w:t>x</w:t>
        </w:r>
        <w:r w:rsidRPr="00AF1513">
          <w:t>].</w:t>
        </w:r>
      </w:ins>
    </w:p>
    <w:p w14:paraId="217F0D98" w14:textId="40873016" w:rsidR="00335769" w:rsidRDefault="00335769" w:rsidP="001950F4">
      <w:pPr>
        <w:pStyle w:val="B1"/>
        <w:rPr>
          <w:ins w:id="224" w:author="CBN_FINAL" w:date="2021-11-21T16:25:00Z"/>
        </w:rPr>
      </w:pPr>
      <w:ins w:id="225" w:author="CBN_FINAL" w:date="2021-11-21T16:25:00Z">
        <w:r>
          <w:t>-</w:t>
        </w:r>
        <w:r>
          <w:tab/>
          <w:t xml:space="preserve">The respective functional models supporting MCData capabilities (e.g., SDS, FD, DS, IPcon) over </w:t>
        </w:r>
      </w:ins>
      <w:ins w:id="226" w:author="CBN_FINAL" w:date="2021-11-21T16:27:00Z">
        <w:r>
          <w:t>MBMS</w:t>
        </w:r>
      </w:ins>
      <w:ins w:id="227" w:author="CBN_FINAL" w:date="2021-11-21T16:25:00Z">
        <w:r>
          <w:t xml:space="preserve"> transmissions along with the corresponding reference points (i.e., MCData-cap-1 to MCData-cap-n) described in 3GPP TS 23.282 [5] also apply when the </w:t>
        </w:r>
      </w:ins>
      <w:ins w:id="228" w:author="CBN_FINAL" w:date="2021-11-21T16:27:00Z">
        <w:r>
          <w:t>5G MBS</w:t>
        </w:r>
      </w:ins>
      <w:ins w:id="229" w:author="CBN_FINAL" w:date="2021-11-21T16:25:00Z">
        <w:r>
          <w:t xml:space="preserve"> is used.</w:t>
        </w:r>
      </w:ins>
    </w:p>
    <w:p w14:paraId="15A01A4A" w14:textId="77777777" w:rsidR="00B26035" w:rsidRPr="00E90D14" w:rsidRDefault="00B26035" w:rsidP="00FE77D4">
      <w:pPr>
        <w:rPr>
          <w:lang w:eastAsia="zh-CN"/>
        </w:rPr>
      </w:pPr>
    </w:p>
    <w:p w14:paraId="3A1D40DB" w14:textId="77777777" w:rsidR="00247252" w:rsidRDefault="00247252" w:rsidP="00FE77D4">
      <w:pPr>
        <w:rPr>
          <w:lang w:eastAsia="zh-CN"/>
        </w:rPr>
      </w:pPr>
    </w:p>
    <w:p w14:paraId="0F4DDF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7DAE8C" w14:textId="77777777" w:rsidR="00E32339" w:rsidRPr="00EA4B9E" w:rsidRDefault="00E32339" w:rsidP="00E32339"/>
    <w:p w14:paraId="259E1591"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3F812" w14:textId="77777777" w:rsidR="00586978" w:rsidRDefault="00586978">
      <w:r>
        <w:separator/>
      </w:r>
    </w:p>
  </w:endnote>
  <w:endnote w:type="continuationSeparator" w:id="0">
    <w:p w14:paraId="57AE3237" w14:textId="77777777" w:rsidR="00586978" w:rsidRDefault="0058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CF74B" w14:textId="77777777" w:rsidR="00586978" w:rsidRDefault="00586978">
      <w:r>
        <w:separator/>
      </w:r>
    </w:p>
  </w:footnote>
  <w:footnote w:type="continuationSeparator" w:id="0">
    <w:p w14:paraId="5D6C8E22" w14:textId="77777777" w:rsidR="00586978" w:rsidRDefault="00586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E10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803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76D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7BF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96790B"/>
    <w:multiLevelType w:val="hybridMultilevel"/>
    <w:tmpl w:val="8550ACD4"/>
    <w:lvl w:ilvl="0" w:tplc="D272ED7E">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5B046AB1"/>
    <w:multiLevelType w:val="hybridMultilevel"/>
    <w:tmpl w:val="2320F01C"/>
    <w:lvl w:ilvl="0" w:tplc="8F02A28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890F25"/>
    <w:multiLevelType w:val="hybridMultilevel"/>
    <w:tmpl w:val="968E6DEE"/>
    <w:lvl w:ilvl="0" w:tplc="3DBE310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MA">
    <w15:presenceInfo w15:providerId="None" w15:userId="BMA"/>
  </w15:person>
  <w15:person w15:author="xkx">
    <w15:presenceInfo w15:providerId="None" w15:userId="xkx"/>
  </w15:person>
  <w15:person w15:author="kaixin">
    <w15:presenceInfo w15:providerId="None" w15:userId="kaixin"/>
  </w15:person>
  <w15:person w15:author="CBN_FINAL">
    <w15:presenceInfo w15:providerId="None" w15:userId="CBN_FINAL"/>
  </w15:person>
  <w15:person w15:author="Yangyanmei_FINAL">
    <w15:presenceInfo w15:providerId="None" w15:userId="Yangyanmei_FINAL"/>
  </w15:person>
  <w15:person w15:author="CBN">
    <w15:presenceInfo w15:providerId="None" w15:userId="CB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67"/>
    <w:rsid w:val="00012E3F"/>
    <w:rsid w:val="00022E4A"/>
    <w:rsid w:val="00023ACF"/>
    <w:rsid w:val="000254BC"/>
    <w:rsid w:val="000279D4"/>
    <w:rsid w:val="00042921"/>
    <w:rsid w:val="0005071C"/>
    <w:rsid w:val="00062070"/>
    <w:rsid w:val="00067178"/>
    <w:rsid w:val="00076524"/>
    <w:rsid w:val="00082A77"/>
    <w:rsid w:val="00086F9A"/>
    <w:rsid w:val="000970D5"/>
    <w:rsid w:val="000A6394"/>
    <w:rsid w:val="000B3998"/>
    <w:rsid w:val="000B42A0"/>
    <w:rsid w:val="000B7FED"/>
    <w:rsid w:val="000C038A"/>
    <w:rsid w:val="000C087A"/>
    <w:rsid w:val="000C6598"/>
    <w:rsid w:val="000E0FD2"/>
    <w:rsid w:val="000E268E"/>
    <w:rsid w:val="000E2AF1"/>
    <w:rsid w:val="000E31D5"/>
    <w:rsid w:val="000E33F2"/>
    <w:rsid w:val="000F3C2D"/>
    <w:rsid w:val="00102B70"/>
    <w:rsid w:val="00103771"/>
    <w:rsid w:val="001151A2"/>
    <w:rsid w:val="00115420"/>
    <w:rsid w:val="001241E2"/>
    <w:rsid w:val="001244DE"/>
    <w:rsid w:val="00124DA0"/>
    <w:rsid w:val="00130CFB"/>
    <w:rsid w:val="001431FF"/>
    <w:rsid w:val="00145D43"/>
    <w:rsid w:val="00160C86"/>
    <w:rsid w:val="00172DFA"/>
    <w:rsid w:val="001804E7"/>
    <w:rsid w:val="00181D3B"/>
    <w:rsid w:val="00192C46"/>
    <w:rsid w:val="001950F4"/>
    <w:rsid w:val="001973EC"/>
    <w:rsid w:val="001A08B3"/>
    <w:rsid w:val="001A6796"/>
    <w:rsid w:val="001A7B60"/>
    <w:rsid w:val="001B34E8"/>
    <w:rsid w:val="001B511B"/>
    <w:rsid w:val="001B52F0"/>
    <w:rsid w:val="001B7A65"/>
    <w:rsid w:val="001C2CFB"/>
    <w:rsid w:val="001C5678"/>
    <w:rsid w:val="001D35B9"/>
    <w:rsid w:val="001E005B"/>
    <w:rsid w:val="001E2FBE"/>
    <w:rsid w:val="001E32B4"/>
    <w:rsid w:val="001E41F3"/>
    <w:rsid w:val="001E65F2"/>
    <w:rsid w:val="00205CDD"/>
    <w:rsid w:val="00207B4C"/>
    <w:rsid w:val="00212B42"/>
    <w:rsid w:val="00220332"/>
    <w:rsid w:val="002317A2"/>
    <w:rsid w:val="00242F37"/>
    <w:rsid w:val="00247252"/>
    <w:rsid w:val="0026004D"/>
    <w:rsid w:val="00263A5D"/>
    <w:rsid w:val="002640DD"/>
    <w:rsid w:val="00265753"/>
    <w:rsid w:val="00271A4B"/>
    <w:rsid w:val="00273BE2"/>
    <w:rsid w:val="002751C3"/>
    <w:rsid w:val="00275D12"/>
    <w:rsid w:val="002778A4"/>
    <w:rsid w:val="00282292"/>
    <w:rsid w:val="002831F6"/>
    <w:rsid w:val="00284FEB"/>
    <w:rsid w:val="002860C4"/>
    <w:rsid w:val="00295260"/>
    <w:rsid w:val="002A6670"/>
    <w:rsid w:val="002B0B9F"/>
    <w:rsid w:val="002B5741"/>
    <w:rsid w:val="002B5F34"/>
    <w:rsid w:val="002E7EE2"/>
    <w:rsid w:val="002F1613"/>
    <w:rsid w:val="0030271E"/>
    <w:rsid w:val="00304808"/>
    <w:rsid w:val="00305409"/>
    <w:rsid w:val="00306EDA"/>
    <w:rsid w:val="00333F2B"/>
    <w:rsid w:val="00335769"/>
    <w:rsid w:val="00340194"/>
    <w:rsid w:val="00341B68"/>
    <w:rsid w:val="0035474F"/>
    <w:rsid w:val="003606CD"/>
    <w:rsid w:val="003609EF"/>
    <w:rsid w:val="0036231A"/>
    <w:rsid w:val="0036336F"/>
    <w:rsid w:val="0037146A"/>
    <w:rsid w:val="00374DD4"/>
    <w:rsid w:val="00377D3D"/>
    <w:rsid w:val="003808E9"/>
    <w:rsid w:val="00385A11"/>
    <w:rsid w:val="00386DEC"/>
    <w:rsid w:val="00387046"/>
    <w:rsid w:val="00392484"/>
    <w:rsid w:val="00395953"/>
    <w:rsid w:val="003968D8"/>
    <w:rsid w:val="003A178D"/>
    <w:rsid w:val="003A39DF"/>
    <w:rsid w:val="003B40E1"/>
    <w:rsid w:val="003D0927"/>
    <w:rsid w:val="003D2EA9"/>
    <w:rsid w:val="003D5B11"/>
    <w:rsid w:val="003D671B"/>
    <w:rsid w:val="003E1A36"/>
    <w:rsid w:val="003E2574"/>
    <w:rsid w:val="003E4384"/>
    <w:rsid w:val="003E7D28"/>
    <w:rsid w:val="0040761D"/>
    <w:rsid w:val="00410371"/>
    <w:rsid w:val="004162ED"/>
    <w:rsid w:val="004242F1"/>
    <w:rsid w:val="00431CAB"/>
    <w:rsid w:val="00434C48"/>
    <w:rsid w:val="004401BC"/>
    <w:rsid w:val="00441DE5"/>
    <w:rsid w:val="004421FF"/>
    <w:rsid w:val="0045085C"/>
    <w:rsid w:val="00452FDC"/>
    <w:rsid w:val="00457600"/>
    <w:rsid w:val="004639E3"/>
    <w:rsid w:val="0047578B"/>
    <w:rsid w:val="004758BB"/>
    <w:rsid w:val="00481CCC"/>
    <w:rsid w:val="00487275"/>
    <w:rsid w:val="0048764A"/>
    <w:rsid w:val="004921B9"/>
    <w:rsid w:val="004A01BD"/>
    <w:rsid w:val="004A1F9C"/>
    <w:rsid w:val="004A6302"/>
    <w:rsid w:val="004A653E"/>
    <w:rsid w:val="004B75B7"/>
    <w:rsid w:val="004C7813"/>
    <w:rsid w:val="004D117B"/>
    <w:rsid w:val="004D4266"/>
    <w:rsid w:val="004D5ECB"/>
    <w:rsid w:val="004D6E51"/>
    <w:rsid w:val="004F12E6"/>
    <w:rsid w:val="004F1786"/>
    <w:rsid w:val="004F4A4A"/>
    <w:rsid w:val="00504314"/>
    <w:rsid w:val="00513447"/>
    <w:rsid w:val="00514818"/>
    <w:rsid w:val="0051580D"/>
    <w:rsid w:val="00524056"/>
    <w:rsid w:val="00531363"/>
    <w:rsid w:val="00532BCE"/>
    <w:rsid w:val="00533CBD"/>
    <w:rsid w:val="00534350"/>
    <w:rsid w:val="00537FB7"/>
    <w:rsid w:val="00547111"/>
    <w:rsid w:val="005720E8"/>
    <w:rsid w:val="00585374"/>
    <w:rsid w:val="005862AB"/>
    <w:rsid w:val="00586978"/>
    <w:rsid w:val="00592D74"/>
    <w:rsid w:val="0059727C"/>
    <w:rsid w:val="005B4AD7"/>
    <w:rsid w:val="005C6A68"/>
    <w:rsid w:val="005E0490"/>
    <w:rsid w:val="005E2446"/>
    <w:rsid w:val="005E2C44"/>
    <w:rsid w:val="005E65C0"/>
    <w:rsid w:val="005F0FE4"/>
    <w:rsid w:val="00602928"/>
    <w:rsid w:val="00610BEC"/>
    <w:rsid w:val="00621188"/>
    <w:rsid w:val="006257ED"/>
    <w:rsid w:val="00625CC6"/>
    <w:rsid w:val="0062629D"/>
    <w:rsid w:val="00634A6C"/>
    <w:rsid w:val="006417C0"/>
    <w:rsid w:val="00641B4C"/>
    <w:rsid w:val="00641D7A"/>
    <w:rsid w:val="00642B75"/>
    <w:rsid w:val="00654FD4"/>
    <w:rsid w:val="00665C26"/>
    <w:rsid w:val="006730BF"/>
    <w:rsid w:val="00677A1C"/>
    <w:rsid w:val="00677EFF"/>
    <w:rsid w:val="00695808"/>
    <w:rsid w:val="006A1F89"/>
    <w:rsid w:val="006B4085"/>
    <w:rsid w:val="006B46FB"/>
    <w:rsid w:val="006B5131"/>
    <w:rsid w:val="006C4355"/>
    <w:rsid w:val="006C7ED0"/>
    <w:rsid w:val="006C7FCC"/>
    <w:rsid w:val="006D18D3"/>
    <w:rsid w:val="006D4D36"/>
    <w:rsid w:val="006D5129"/>
    <w:rsid w:val="006E21FB"/>
    <w:rsid w:val="006F00E4"/>
    <w:rsid w:val="006F2810"/>
    <w:rsid w:val="006F5542"/>
    <w:rsid w:val="0070388D"/>
    <w:rsid w:val="00706BCA"/>
    <w:rsid w:val="00713762"/>
    <w:rsid w:val="00735297"/>
    <w:rsid w:val="00741DC7"/>
    <w:rsid w:val="0074357C"/>
    <w:rsid w:val="00745433"/>
    <w:rsid w:val="00757A23"/>
    <w:rsid w:val="00764C81"/>
    <w:rsid w:val="00775ACB"/>
    <w:rsid w:val="007847F0"/>
    <w:rsid w:val="00791DD5"/>
    <w:rsid w:val="00792342"/>
    <w:rsid w:val="00793EC4"/>
    <w:rsid w:val="007977A8"/>
    <w:rsid w:val="007A2AE6"/>
    <w:rsid w:val="007A2C18"/>
    <w:rsid w:val="007A5C2E"/>
    <w:rsid w:val="007B1C04"/>
    <w:rsid w:val="007B512A"/>
    <w:rsid w:val="007C2097"/>
    <w:rsid w:val="007C50E1"/>
    <w:rsid w:val="007D5352"/>
    <w:rsid w:val="007D6A07"/>
    <w:rsid w:val="007E3CFE"/>
    <w:rsid w:val="007F2012"/>
    <w:rsid w:val="007F492E"/>
    <w:rsid w:val="007F6935"/>
    <w:rsid w:val="007F7259"/>
    <w:rsid w:val="0080270A"/>
    <w:rsid w:val="00803648"/>
    <w:rsid w:val="008040A8"/>
    <w:rsid w:val="00804336"/>
    <w:rsid w:val="0081086D"/>
    <w:rsid w:val="00826064"/>
    <w:rsid w:val="0082759E"/>
    <w:rsid w:val="008279FA"/>
    <w:rsid w:val="00827F4C"/>
    <w:rsid w:val="0083556E"/>
    <w:rsid w:val="00842E9B"/>
    <w:rsid w:val="00846866"/>
    <w:rsid w:val="00852EFA"/>
    <w:rsid w:val="0086164F"/>
    <w:rsid w:val="008626E7"/>
    <w:rsid w:val="00870EE7"/>
    <w:rsid w:val="0087737C"/>
    <w:rsid w:val="00881457"/>
    <w:rsid w:val="008863B9"/>
    <w:rsid w:val="008A2C40"/>
    <w:rsid w:val="008A45A6"/>
    <w:rsid w:val="008D7B5E"/>
    <w:rsid w:val="008E7803"/>
    <w:rsid w:val="008F60F2"/>
    <w:rsid w:val="008F686C"/>
    <w:rsid w:val="00901CAF"/>
    <w:rsid w:val="00905CD2"/>
    <w:rsid w:val="00906141"/>
    <w:rsid w:val="009148DE"/>
    <w:rsid w:val="00922BFA"/>
    <w:rsid w:val="00932A25"/>
    <w:rsid w:val="00941E30"/>
    <w:rsid w:val="00946561"/>
    <w:rsid w:val="009622CE"/>
    <w:rsid w:val="009733BE"/>
    <w:rsid w:val="009748CA"/>
    <w:rsid w:val="00976366"/>
    <w:rsid w:val="009777D9"/>
    <w:rsid w:val="00991B88"/>
    <w:rsid w:val="009A238D"/>
    <w:rsid w:val="009A5753"/>
    <w:rsid w:val="009A579D"/>
    <w:rsid w:val="009B0FFA"/>
    <w:rsid w:val="009B14A5"/>
    <w:rsid w:val="009B162C"/>
    <w:rsid w:val="009B4A0A"/>
    <w:rsid w:val="009B684E"/>
    <w:rsid w:val="009B7E39"/>
    <w:rsid w:val="009C273B"/>
    <w:rsid w:val="009E3297"/>
    <w:rsid w:val="009F6462"/>
    <w:rsid w:val="009F734F"/>
    <w:rsid w:val="00A01A3D"/>
    <w:rsid w:val="00A0234F"/>
    <w:rsid w:val="00A023A4"/>
    <w:rsid w:val="00A07E0B"/>
    <w:rsid w:val="00A1296D"/>
    <w:rsid w:val="00A246B6"/>
    <w:rsid w:val="00A24A99"/>
    <w:rsid w:val="00A24B74"/>
    <w:rsid w:val="00A25CC3"/>
    <w:rsid w:val="00A263D1"/>
    <w:rsid w:val="00A361EB"/>
    <w:rsid w:val="00A45E91"/>
    <w:rsid w:val="00A47E70"/>
    <w:rsid w:val="00A50CF0"/>
    <w:rsid w:val="00A520BC"/>
    <w:rsid w:val="00A52F02"/>
    <w:rsid w:val="00A542FF"/>
    <w:rsid w:val="00A57AAC"/>
    <w:rsid w:val="00A7671C"/>
    <w:rsid w:val="00A87BB1"/>
    <w:rsid w:val="00A94366"/>
    <w:rsid w:val="00A94BF7"/>
    <w:rsid w:val="00A9653E"/>
    <w:rsid w:val="00A97DB7"/>
    <w:rsid w:val="00AA2CBC"/>
    <w:rsid w:val="00AA5CC3"/>
    <w:rsid w:val="00AA5DE5"/>
    <w:rsid w:val="00AB07E3"/>
    <w:rsid w:val="00AB2F0B"/>
    <w:rsid w:val="00AB48A9"/>
    <w:rsid w:val="00AC379D"/>
    <w:rsid w:val="00AC5820"/>
    <w:rsid w:val="00AD1CD8"/>
    <w:rsid w:val="00AD4AB6"/>
    <w:rsid w:val="00AE5944"/>
    <w:rsid w:val="00AF15D9"/>
    <w:rsid w:val="00AF1A6F"/>
    <w:rsid w:val="00B04691"/>
    <w:rsid w:val="00B068A1"/>
    <w:rsid w:val="00B15BA9"/>
    <w:rsid w:val="00B176F5"/>
    <w:rsid w:val="00B22D61"/>
    <w:rsid w:val="00B258BB"/>
    <w:rsid w:val="00B26035"/>
    <w:rsid w:val="00B3068D"/>
    <w:rsid w:val="00B37FE2"/>
    <w:rsid w:val="00B410B0"/>
    <w:rsid w:val="00B42E7C"/>
    <w:rsid w:val="00B47EBE"/>
    <w:rsid w:val="00B51DB3"/>
    <w:rsid w:val="00B5405B"/>
    <w:rsid w:val="00B55111"/>
    <w:rsid w:val="00B661A1"/>
    <w:rsid w:val="00B67B97"/>
    <w:rsid w:val="00B75D42"/>
    <w:rsid w:val="00B90564"/>
    <w:rsid w:val="00B91799"/>
    <w:rsid w:val="00B968C8"/>
    <w:rsid w:val="00BA3EC5"/>
    <w:rsid w:val="00BA51D9"/>
    <w:rsid w:val="00BB5DFC"/>
    <w:rsid w:val="00BC04BD"/>
    <w:rsid w:val="00BC0E8C"/>
    <w:rsid w:val="00BC2FE0"/>
    <w:rsid w:val="00BC4F75"/>
    <w:rsid w:val="00BD13D3"/>
    <w:rsid w:val="00BD279D"/>
    <w:rsid w:val="00BD6BB8"/>
    <w:rsid w:val="00BE0785"/>
    <w:rsid w:val="00BE4CA2"/>
    <w:rsid w:val="00BE57CD"/>
    <w:rsid w:val="00BF2D56"/>
    <w:rsid w:val="00C008AD"/>
    <w:rsid w:val="00C03AD6"/>
    <w:rsid w:val="00C04AC5"/>
    <w:rsid w:val="00C06464"/>
    <w:rsid w:val="00C06AD3"/>
    <w:rsid w:val="00C12524"/>
    <w:rsid w:val="00C12D73"/>
    <w:rsid w:val="00C160A6"/>
    <w:rsid w:val="00C20588"/>
    <w:rsid w:val="00C3063E"/>
    <w:rsid w:val="00C33231"/>
    <w:rsid w:val="00C4196E"/>
    <w:rsid w:val="00C605B9"/>
    <w:rsid w:val="00C60B82"/>
    <w:rsid w:val="00C64126"/>
    <w:rsid w:val="00C66BA2"/>
    <w:rsid w:val="00C743CA"/>
    <w:rsid w:val="00C76416"/>
    <w:rsid w:val="00C84F90"/>
    <w:rsid w:val="00C94792"/>
    <w:rsid w:val="00C95985"/>
    <w:rsid w:val="00C97301"/>
    <w:rsid w:val="00C97D1B"/>
    <w:rsid w:val="00CA4EEF"/>
    <w:rsid w:val="00CA5565"/>
    <w:rsid w:val="00CB0F08"/>
    <w:rsid w:val="00CB0F19"/>
    <w:rsid w:val="00CC010B"/>
    <w:rsid w:val="00CC0276"/>
    <w:rsid w:val="00CC09B3"/>
    <w:rsid w:val="00CC5026"/>
    <w:rsid w:val="00CC68D0"/>
    <w:rsid w:val="00CD3EFC"/>
    <w:rsid w:val="00CD6FD7"/>
    <w:rsid w:val="00CF2900"/>
    <w:rsid w:val="00CF6572"/>
    <w:rsid w:val="00D01F77"/>
    <w:rsid w:val="00D03F9A"/>
    <w:rsid w:val="00D04E8F"/>
    <w:rsid w:val="00D06D51"/>
    <w:rsid w:val="00D14B77"/>
    <w:rsid w:val="00D15E43"/>
    <w:rsid w:val="00D16121"/>
    <w:rsid w:val="00D2194C"/>
    <w:rsid w:val="00D23592"/>
    <w:rsid w:val="00D24991"/>
    <w:rsid w:val="00D27812"/>
    <w:rsid w:val="00D34D8A"/>
    <w:rsid w:val="00D43679"/>
    <w:rsid w:val="00D50255"/>
    <w:rsid w:val="00D54706"/>
    <w:rsid w:val="00D56769"/>
    <w:rsid w:val="00D65CA8"/>
    <w:rsid w:val="00D66520"/>
    <w:rsid w:val="00D66AE8"/>
    <w:rsid w:val="00D70CD4"/>
    <w:rsid w:val="00D74635"/>
    <w:rsid w:val="00D77910"/>
    <w:rsid w:val="00D9203D"/>
    <w:rsid w:val="00D92747"/>
    <w:rsid w:val="00DB2EDB"/>
    <w:rsid w:val="00DB7420"/>
    <w:rsid w:val="00DC1137"/>
    <w:rsid w:val="00DC38D4"/>
    <w:rsid w:val="00DC58AF"/>
    <w:rsid w:val="00DC6555"/>
    <w:rsid w:val="00DD2CF6"/>
    <w:rsid w:val="00DE34CF"/>
    <w:rsid w:val="00DE3CC1"/>
    <w:rsid w:val="00DE3E9F"/>
    <w:rsid w:val="00DF53A0"/>
    <w:rsid w:val="00DF624C"/>
    <w:rsid w:val="00DF7BB8"/>
    <w:rsid w:val="00E10959"/>
    <w:rsid w:val="00E13F3D"/>
    <w:rsid w:val="00E1486F"/>
    <w:rsid w:val="00E16E3D"/>
    <w:rsid w:val="00E20C4A"/>
    <w:rsid w:val="00E23990"/>
    <w:rsid w:val="00E32339"/>
    <w:rsid w:val="00E34898"/>
    <w:rsid w:val="00E408EB"/>
    <w:rsid w:val="00E410B1"/>
    <w:rsid w:val="00E41F85"/>
    <w:rsid w:val="00E44CAA"/>
    <w:rsid w:val="00E45642"/>
    <w:rsid w:val="00E50604"/>
    <w:rsid w:val="00E50DE8"/>
    <w:rsid w:val="00E533D9"/>
    <w:rsid w:val="00E557B5"/>
    <w:rsid w:val="00E61B6E"/>
    <w:rsid w:val="00E67B4E"/>
    <w:rsid w:val="00E715EB"/>
    <w:rsid w:val="00E75689"/>
    <w:rsid w:val="00E82607"/>
    <w:rsid w:val="00E82D4D"/>
    <w:rsid w:val="00E84FD9"/>
    <w:rsid w:val="00E8516D"/>
    <w:rsid w:val="00E90D14"/>
    <w:rsid w:val="00E9164A"/>
    <w:rsid w:val="00E955D6"/>
    <w:rsid w:val="00E96967"/>
    <w:rsid w:val="00EA154E"/>
    <w:rsid w:val="00EB09B7"/>
    <w:rsid w:val="00EB5A7C"/>
    <w:rsid w:val="00ED0EA9"/>
    <w:rsid w:val="00ED3F80"/>
    <w:rsid w:val="00ED6819"/>
    <w:rsid w:val="00EE1ADB"/>
    <w:rsid w:val="00EE7D7C"/>
    <w:rsid w:val="00EF2B13"/>
    <w:rsid w:val="00F22291"/>
    <w:rsid w:val="00F25D98"/>
    <w:rsid w:val="00F300FB"/>
    <w:rsid w:val="00F41DF3"/>
    <w:rsid w:val="00F4430C"/>
    <w:rsid w:val="00F55EB1"/>
    <w:rsid w:val="00F579C6"/>
    <w:rsid w:val="00F62E3D"/>
    <w:rsid w:val="00F8390E"/>
    <w:rsid w:val="00F86540"/>
    <w:rsid w:val="00F93A68"/>
    <w:rsid w:val="00F96605"/>
    <w:rsid w:val="00FB6386"/>
    <w:rsid w:val="00FD10D7"/>
    <w:rsid w:val="00FD4FF9"/>
    <w:rsid w:val="00FE1724"/>
    <w:rsid w:val="00FE77D4"/>
    <w:rsid w:val="00FF2E07"/>
    <w:rsid w:val="00FF4AEE"/>
    <w:rsid w:val="00FF53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32B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2Char">
    <w:name w:val="Heading 2 Char"/>
    <w:basedOn w:val="DefaultParagraphFont"/>
    <w:link w:val="Heading2"/>
    <w:rsid w:val="00FE77D4"/>
    <w:rPr>
      <w:rFonts w:ascii="Arial" w:hAnsi="Arial"/>
      <w:sz w:val="32"/>
      <w:lang w:val="en-GB" w:eastAsia="en-US"/>
    </w:rPr>
  </w:style>
  <w:style w:type="paragraph" w:styleId="Revision">
    <w:name w:val="Revision"/>
    <w:hidden/>
    <w:uiPriority w:val="99"/>
    <w:semiHidden/>
    <w:rsid w:val="008F60F2"/>
    <w:rPr>
      <w:rFonts w:ascii="Times New Roman" w:hAnsi="Times New Roman"/>
      <w:lang w:val="en-GB" w:eastAsia="en-US"/>
    </w:rPr>
  </w:style>
  <w:style w:type="paragraph" w:styleId="NormalWeb">
    <w:name w:val="Normal (Web)"/>
    <w:basedOn w:val="Normal"/>
    <w:uiPriority w:val="99"/>
    <w:semiHidden/>
    <w:unhideWhenUsed/>
    <w:rsid w:val="003D2EA9"/>
    <w:pPr>
      <w:spacing w:before="100" w:beforeAutospacing="1" w:after="100" w:afterAutospacing="1"/>
    </w:pPr>
    <w:rPr>
      <w:rFonts w:ascii="SimSun" w:eastAsia="SimSun" w:hAnsi="SimSun" w:cs="SimSun"/>
      <w:sz w:val="24"/>
      <w:szCs w:val="24"/>
      <w:lang w:val="en-US" w:eastAsia="zh-CN"/>
    </w:rPr>
  </w:style>
  <w:style w:type="paragraph" w:styleId="ListParagraph">
    <w:name w:val="List Paragraph"/>
    <w:basedOn w:val="Normal"/>
    <w:uiPriority w:val="34"/>
    <w:qFormat/>
    <w:rsid w:val="00E410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726612270">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121656390">
      <w:bodyDiv w:val="1"/>
      <w:marLeft w:val="0"/>
      <w:marRight w:val="0"/>
      <w:marTop w:val="0"/>
      <w:marBottom w:val="0"/>
      <w:divBdr>
        <w:top w:val="none" w:sz="0" w:space="0" w:color="auto"/>
        <w:left w:val="none" w:sz="0" w:space="0" w:color="auto"/>
        <w:bottom w:val="none" w:sz="0" w:space="0" w:color="auto"/>
        <w:right w:val="none" w:sz="0" w:space="0" w:color="auto"/>
      </w:divBdr>
    </w:div>
    <w:div w:id="1255627827">
      <w:bodyDiv w:val="1"/>
      <w:marLeft w:val="0"/>
      <w:marRight w:val="0"/>
      <w:marTop w:val="0"/>
      <w:marBottom w:val="0"/>
      <w:divBdr>
        <w:top w:val="none" w:sz="0" w:space="0" w:color="auto"/>
        <w:left w:val="none" w:sz="0" w:space="0" w:color="auto"/>
        <w:bottom w:val="none" w:sz="0" w:space="0" w:color="auto"/>
        <w:right w:val="none" w:sz="0" w:space="0" w:color="auto"/>
      </w:divBdr>
    </w:div>
    <w:div w:id="1396780524">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8632469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25746116">
      <w:bodyDiv w:val="1"/>
      <w:marLeft w:val="0"/>
      <w:marRight w:val="0"/>
      <w:marTop w:val="0"/>
      <w:marBottom w:val="0"/>
      <w:divBdr>
        <w:top w:val="none" w:sz="0" w:space="0" w:color="auto"/>
        <w:left w:val="none" w:sz="0" w:space="0" w:color="auto"/>
        <w:bottom w:val="none" w:sz="0" w:space="0" w:color="auto"/>
        <w:right w:val="none" w:sz="0" w:space="0" w:color="auto"/>
      </w:divBdr>
    </w:div>
    <w:div w:id="2075350069">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5B861-21BF-4E77-9DCB-2C23029F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8</Pages>
  <Words>2206</Words>
  <Characters>12578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14755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CBN</dc:creator>
  <cp:keywords/>
  <cp:lastModifiedBy>BMA</cp:lastModifiedBy>
  <cp:revision>14</cp:revision>
  <cp:lastPrinted>1899-12-31T23:00:00Z</cp:lastPrinted>
  <dcterms:created xsi:type="dcterms:W3CDTF">2021-11-22T19:00:00Z</dcterms:created>
  <dcterms:modified xsi:type="dcterms:W3CDTF">2021-12-06T10:13:00Z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(3)+tdqT+Pu4CXSpnEgalf3JlS/kgQFSoqmfbSEhs/OZjpsdSpKHZqS4xNQvR/qNtCMcl0X0opR
3WaRcIIQ8miBeAj8w/KtxXDjyxFspl/Eivqi7pgPWq82GWUBlQ2/ngB6Io+9HQLR0+RNadv6
Vva3U5e8LP9iFKSFVepKPI8CIH2zGbTyz1TMbEKKUlOXJF59E6yB1DqJKidXL5FzzOHt4KGM
XKEGYs/0Dxiaxzmxqf</vt:lpwstr>
  </property>
  <property fmtid="{D5CDD505-2E9C-101B-9397-08002B2CF9AE}" pid="22" name="_2015_ms_pID_7253431">
    <vt:lpwstr>S1Oi7GbX+14Yn5VTA1IWR110OO/bgurJqdffZFtySOi81frnh2AmdV
EO7r5YMBcr+9oOICHl8UIajKv6p+gphn/oV9Gjwwcc8tvb64FbUqN214hIdqnZV0fRE4qUxO
MhIE6ohPThRtiWyw/c/vDZQTfS6w2JMqqtrvhMu9ufAuuafIlDEsfwdoDitmuiWz0YQWnffa
QQDBYj0v/baj7YZOPC51YC1F1FDMRv8N49PD</vt:lpwstr>
  </property>
  <property fmtid="{D5CDD505-2E9C-101B-9397-08002B2CF9AE}" pid="23" name="_2015_ms_pID_7253432">
    <vt:lpwstr>oKgGZeK09p8+ASAJjykKAxg=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